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DD136" w14:textId="2472BD47" w:rsidR="001531AD" w:rsidRDefault="0064556A" w:rsidP="001531AD">
      <w:pPr>
        <w:spacing w:before="120"/>
        <w:ind w:left="-1276" w:right="-988"/>
        <w:jc w:val="center"/>
        <w:rPr>
          <w:rFonts w:ascii="Montserrat" w:hAnsi="Montserrat" w:cs="Times New Roman"/>
          <w:b/>
          <w:color w:val="2F4F88"/>
          <w:sz w:val="52"/>
          <w:szCs w:val="58"/>
          <w:lang w:val="en-US"/>
        </w:rPr>
      </w:pPr>
      <w:r>
        <w:rPr>
          <w:rFonts w:ascii="Montserrat" w:hAnsi="Montserrat" w:cs="Times New Roman"/>
          <w:b/>
          <w:color w:val="2F4F88"/>
          <w:sz w:val="52"/>
          <w:szCs w:val="58"/>
          <w:lang w:val="en-US"/>
        </w:rPr>
        <w:t>HEALTH PROMOTING SCHOOLS</w:t>
      </w:r>
    </w:p>
    <w:p w14:paraId="60D41CE4" w14:textId="12C61653" w:rsidR="0064556A" w:rsidRDefault="0064556A" w:rsidP="001531AD">
      <w:pPr>
        <w:spacing w:before="120"/>
        <w:ind w:left="-1276" w:right="-988"/>
        <w:jc w:val="center"/>
        <w:rPr>
          <w:rFonts w:ascii="Montserrat" w:hAnsi="Montserrat" w:cs="Times New Roman"/>
          <w:b/>
          <w:color w:val="2F4F88"/>
          <w:sz w:val="52"/>
          <w:szCs w:val="58"/>
          <w:lang w:val="en-US"/>
        </w:rPr>
      </w:pPr>
      <w:r>
        <w:rPr>
          <w:rFonts w:ascii="Montserrat" w:hAnsi="Montserrat" w:cs="Times New Roman"/>
          <w:b/>
          <w:color w:val="2F4F88"/>
          <w:sz w:val="52"/>
          <w:szCs w:val="58"/>
          <w:lang w:val="en-US"/>
        </w:rPr>
        <w:t>NEWSLETTER</w:t>
      </w:r>
    </w:p>
    <w:p w14:paraId="545336C2" w14:textId="437E729B" w:rsidR="008A7328" w:rsidRPr="008A7328" w:rsidRDefault="00EE0A87" w:rsidP="001531AD">
      <w:pPr>
        <w:spacing w:before="120"/>
        <w:ind w:left="-1276" w:right="-988"/>
        <w:jc w:val="center"/>
        <w:rPr>
          <w:rFonts w:ascii="Montserrat" w:hAnsi="Montserrat" w:cs="Times New Roman"/>
          <w:b/>
          <w:color w:val="CC3300"/>
          <w:sz w:val="18"/>
          <w:szCs w:val="58"/>
          <w:lang w:val="en-US"/>
        </w:rPr>
      </w:pPr>
      <w:r>
        <w:rPr>
          <w:rFonts w:ascii="Montserrat" w:hAnsi="Montserrat"/>
          <w:b/>
          <w:color w:val="CC3300"/>
          <w:sz w:val="24"/>
          <w:lang w:val="en-US"/>
        </w:rPr>
        <w:t>Content for Parent Newsletters</w:t>
      </w:r>
      <w:r w:rsidR="008A7328" w:rsidRPr="008A7328">
        <w:rPr>
          <w:rFonts w:ascii="Montserrat" w:hAnsi="Montserrat"/>
          <w:b/>
          <w:color w:val="CC3300"/>
          <w:sz w:val="24"/>
          <w:lang w:val="en-US"/>
        </w:rPr>
        <w:t xml:space="preserve">                                                              </w:t>
      </w:r>
    </w:p>
    <w:p w14:paraId="40A69855" w14:textId="09C3578E" w:rsidR="00213D3B" w:rsidRDefault="00213D3B" w:rsidP="00543D22">
      <w:pPr>
        <w:rPr>
          <w:rFonts w:ascii="Montserrat" w:hAnsi="Montserrat" w:cs="Times New Roman"/>
          <w:b/>
          <w:color w:val="2F4F88"/>
          <w:sz w:val="58"/>
          <w:szCs w:val="58"/>
          <w:lang w:val="en-US"/>
        </w:rPr>
      </w:pPr>
      <w:r>
        <w:rPr>
          <w:noProof/>
        </w:rPr>
        <w:drawing>
          <wp:anchor distT="0" distB="0" distL="114300" distR="114300" simplePos="0" relativeHeight="251706368" behindDoc="0" locked="0" layoutInCell="1" allowOverlap="1" wp14:anchorId="105BC6B7" wp14:editId="2602A4D3">
            <wp:simplePos x="0" y="0"/>
            <wp:positionH relativeFrom="page">
              <wp:align>left</wp:align>
            </wp:positionH>
            <wp:positionV relativeFrom="paragraph">
              <wp:posOffset>225044</wp:posOffset>
            </wp:positionV>
            <wp:extent cx="7863840" cy="86360"/>
            <wp:effectExtent l="0" t="0" r="381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63840" cy="86360"/>
                    </a:xfrm>
                    <a:prstGeom prst="rect">
                      <a:avLst/>
                    </a:prstGeom>
                  </pic:spPr>
                </pic:pic>
              </a:graphicData>
            </a:graphic>
          </wp:anchor>
        </w:drawing>
      </w:r>
    </w:p>
    <w:p w14:paraId="62A79044" w14:textId="7815A48D" w:rsidR="00213D3B" w:rsidRDefault="008A7328" w:rsidP="008A7328">
      <w:pPr>
        <w:pStyle w:val="Headline"/>
        <w:ind w:left="720" w:firstLine="720"/>
        <w:rPr>
          <w:rFonts w:ascii="Montserrat" w:hAnsi="Montserrat"/>
          <w:sz w:val="24"/>
          <w:lang w:val="en-US"/>
        </w:rPr>
      </w:pPr>
      <w:r>
        <w:rPr>
          <w:rFonts w:ascii="Montserrat" w:hAnsi="Montserrat"/>
          <w:sz w:val="24"/>
          <w:lang w:val="en-US"/>
        </w:rPr>
        <w:t xml:space="preserve">                                                                                      </w:t>
      </w:r>
      <w:r w:rsidR="00344C90">
        <w:rPr>
          <w:rFonts w:ascii="Montserrat" w:hAnsi="Montserrat"/>
          <w:sz w:val="24"/>
          <w:lang w:val="en-US"/>
        </w:rPr>
        <w:t>October</w:t>
      </w:r>
      <w:r w:rsidR="00AC7943" w:rsidRPr="0064556A">
        <w:rPr>
          <w:rFonts w:ascii="Montserrat" w:hAnsi="Montserrat"/>
          <w:sz w:val="24"/>
          <w:lang w:val="en-US"/>
        </w:rPr>
        <w:t xml:space="preserve"> 2022</w:t>
      </w:r>
    </w:p>
    <w:p w14:paraId="25E14D8C" w14:textId="77777777" w:rsidR="00344C90" w:rsidRPr="00D40FDA" w:rsidRDefault="00344C90" w:rsidP="00344C90">
      <w:pPr>
        <w:autoSpaceDE w:val="0"/>
        <w:autoSpaceDN w:val="0"/>
        <w:adjustRightInd w:val="0"/>
        <w:spacing w:line="360" w:lineRule="auto"/>
        <w:rPr>
          <w:rFonts w:ascii="Montserrat" w:hAnsi="Montserrat" w:cs="Gill Sans Std"/>
          <w:b/>
          <w:color w:val="FF0000"/>
          <w:sz w:val="32"/>
          <w:szCs w:val="24"/>
          <w:lang w:eastAsia="en-US"/>
        </w:rPr>
      </w:pPr>
      <w:r w:rsidRPr="00682570">
        <w:rPr>
          <w:rFonts w:ascii="Montserrat" w:hAnsi="Montserrat" w:cs="Gill Sans Std"/>
          <w:b/>
          <w:noProof/>
          <w:color w:val="DE5428"/>
          <w:sz w:val="32"/>
          <w:szCs w:val="24"/>
        </w:rPr>
        <mc:AlternateContent>
          <mc:Choice Requires="wps">
            <w:drawing>
              <wp:anchor distT="0" distB="0" distL="114300" distR="114300" simplePos="0" relativeHeight="251713536" behindDoc="0" locked="0" layoutInCell="1" allowOverlap="1" wp14:anchorId="0E6A05B5" wp14:editId="1469A8E1">
                <wp:simplePos x="0" y="0"/>
                <wp:positionH relativeFrom="page">
                  <wp:align>left</wp:align>
                </wp:positionH>
                <wp:positionV relativeFrom="paragraph">
                  <wp:posOffset>303530</wp:posOffset>
                </wp:positionV>
                <wp:extent cx="2619910" cy="0"/>
                <wp:effectExtent l="0" t="0" r="28575" b="19050"/>
                <wp:wrapNone/>
                <wp:docPr id="27" name="Straight Connector 27"/>
                <wp:cNvGraphicFramePr/>
                <a:graphic xmlns:a="http://schemas.openxmlformats.org/drawingml/2006/main">
                  <a:graphicData uri="http://schemas.microsoft.com/office/word/2010/wordprocessingShape">
                    <wps:wsp>
                      <wps:cNvCnPr/>
                      <wps:spPr>
                        <a:xfrm flipV="1">
                          <a:off x="0" y="0"/>
                          <a:ext cx="2619910" cy="0"/>
                        </a:xfrm>
                        <a:prstGeom prst="line">
                          <a:avLst/>
                        </a:prstGeom>
                        <a:noFill/>
                        <a:ln w="9525" cap="flat" cmpd="sng" algn="ctr">
                          <a:solidFill>
                            <a:srgbClr val="2F4F8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744EB0" id="Straight Connector 27" o:spid="_x0000_s1026" style="position:absolute;flip:y;z-index:2517135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3.9pt" to="206.3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" strokecolor="#2f4f88">
                <w10:wrap anchorx="page"/>
              </v:line>
            </w:pict>
          </mc:Fallback>
        </mc:AlternateContent>
      </w:r>
      <w:r>
        <w:rPr>
          <w:rFonts w:ascii="Montserrat" w:hAnsi="Montserrat" w:cs="Gill Sans Std"/>
          <w:b/>
          <w:color w:val="DE5428"/>
          <w:sz w:val="32"/>
          <w:szCs w:val="24"/>
          <w:lang w:eastAsia="en-US"/>
        </w:rPr>
        <w:t>INJURY PREVENTION</w:t>
      </w:r>
      <w:r w:rsidRPr="00D40FDA">
        <w:rPr>
          <w:rFonts w:ascii="Montserrat" w:hAnsi="Montserrat" w:cs="Gill Sans Std"/>
          <w:b/>
          <w:color w:val="CC3300"/>
          <w:sz w:val="32"/>
          <w:szCs w:val="24"/>
          <w:lang w:eastAsia="en-US"/>
        </w:rPr>
        <w:t xml:space="preserve"> </w:t>
      </w:r>
    </w:p>
    <w:p w14:paraId="4F68C767" w14:textId="77777777" w:rsidR="00344C90" w:rsidRDefault="00344C90" w:rsidP="00344C90">
      <w:pPr>
        <w:rPr>
          <w:rFonts w:ascii="Montserrat" w:hAnsi="Montserrat" w:cs="Times New Roman"/>
          <w:b/>
          <w:color w:val="CC3300"/>
          <w:sz w:val="18"/>
          <w:szCs w:val="18"/>
          <w:lang w:val="en-US"/>
        </w:rPr>
      </w:pPr>
    </w:p>
    <w:p w14:paraId="3E5690F7" w14:textId="77777777" w:rsidR="00983183" w:rsidRDefault="00983183" w:rsidP="00983183">
      <w:pPr>
        <w:tabs>
          <w:tab w:val="left" w:pos="6489"/>
        </w:tabs>
        <w:rPr>
          <w:rFonts w:ascii="Montserrat" w:hAnsi="Montserrat" w:cs="Times New Roman"/>
          <w:b/>
          <w:sz w:val="20"/>
          <w:szCs w:val="20"/>
          <w:lang w:val="en-US"/>
        </w:rPr>
      </w:pPr>
    </w:p>
    <w:p w14:paraId="1D6BC712" w14:textId="455739F0" w:rsidR="00344C90" w:rsidRPr="00C336E7" w:rsidRDefault="00344C90" w:rsidP="00983183">
      <w:pPr>
        <w:tabs>
          <w:tab w:val="left" w:pos="6489"/>
        </w:tabs>
        <w:rPr>
          <w:rFonts w:ascii="Montserrat" w:hAnsi="Montserrat" w:cs="Times New Roman"/>
          <w:b/>
          <w:sz w:val="20"/>
          <w:szCs w:val="20"/>
          <w:lang w:val="en-US"/>
        </w:rPr>
      </w:pPr>
      <w:r w:rsidRPr="00C336E7">
        <w:rPr>
          <w:rFonts w:ascii="Montserrat" w:hAnsi="Montserrat" w:cs="Times New Roman"/>
          <w:b/>
          <w:sz w:val="20"/>
          <w:szCs w:val="20"/>
          <w:lang w:val="en-US"/>
        </w:rPr>
        <w:t xml:space="preserve">Concussion Awareness </w:t>
      </w:r>
    </w:p>
    <w:p w14:paraId="4AC0AED7" w14:textId="5FB7FB43" w:rsidR="00344C90" w:rsidRPr="0031460E" w:rsidRDefault="00344C90" w:rsidP="00344C90">
      <w:pPr>
        <w:rPr>
          <w:rFonts w:ascii="Montserrat" w:hAnsi="Montserrat" w:cs="Times New Roman"/>
          <w:b/>
          <w:color w:val="CC3300"/>
          <w:sz w:val="18"/>
          <w:szCs w:val="18"/>
          <w:lang w:val="en-US"/>
        </w:rPr>
      </w:pPr>
      <w:r>
        <w:rPr>
          <w:noProof/>
        </w:rPr>
        <w:drawing>
          <wp:anchor distT="0" distB="0" distL="114300" distR="114300" simplePos="0" relativeHeight="251716608" behindDoc="0" locked="0" layoutInCell="1" allowOverlap="1" wp14:anchorId="5C5AAAB0" wp14:editId="302F27C9">
            <wp:simplePos x="0" y="0"/>
            <wp:positionH relativeFrom="margin">
              <wp:align>right</wp:align>
            </wp:positionH>
            <wp:positionV relativeFrom="paragraph">
              <wp:posOffset>88900</wp:posOffset>
            </wp:positionV>
            <wp:extent cx="1009650" cy="62865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09650" cy="628650"/>
                    </a:xfrm>
                    <a:prstGeom prst="rect">
                      <a:avLst/>
                    </a:prstGeom>
                  </pic:spPr>
                </pic:pic>
              </a:graphicData>
            </a:graphic>
          </wp:anchor>
        </w:drawing>
      </w:r>
      <w:r w:rsidRPr="00C336E7">
        <w:rPr>
          <w:rFonts w:ascii="Helvetica" w:hAnsi="Helvetica"/>
          <w:b/>
          <w:bCs/>
          <w:color w:val="666666"/>
          <w:bdr w:val="none" w:sz="0" w:space="0" w:color="auto" w:frame="1"/>
          <w:shd w:val="clear" w:color="auto" w:fill="FFFFFF"/>
        </w:rPr>
        <w:br/>
      </w:r>
      <w:r w:rsidRPr="0031460E">
        <w:rPr>
          <w:rFonts w:ascii="Montserrat" w:hAnsi="Montserrat"/>
          <w:bCs/>
          <w:sz w:val="18"/>
          <w:szCs w:val="18"/>
          <w:bdr w:val="none" w:sz="0" w:space="0" w:color="auto" w:frame="1"/>
          <w:shd w:val="clear" w:color="auto" w:fill="FFFFFF"/>
        </w:rPr>
        <w:t xml:space="preserve">September 25- October 1, 2022 was declared Concussion Awareness Week in B.C. </w:t>
      </w:r>
      <w:r>
        <w:rPr>
          <w:rFonts w:ascii="Montserrat" w:hAnsi="Montserrat"/>
          <w:bCs/>
          <w:sz w:val="18"/>
          <w:szCs w:val="18"/>
          <w:bdr w:val="none" w:sz="0" w:space="0" w:color="auto" w:frame="1"/>
          <w:shd w:val="clear" w:color="auto" w:fill="FFFFFF"/>
        </w:rPr>
        <w:t>To learn more about concussions t</w:t>
      </w:r>
      <w:r w:rsidRPr="0031460E">
        <w:rPr>
          <w:rFonts w:ascii="Montserrat" w:hAnsi="Montserrat"/>
          <w:bCs/>
          <w:sz w:val="18"/>
          <w:szCs w:val="18"/>
          <w:bdr w:val="none" w:sz="0" w:space="0" w:color="auto" w:frame="1"/>
          <w:shd w:val="clear" w:color="auto" w:fill="FFFFFF"/>
        </w:rPr>
        <w:t>he Concussion Awareness Trai</w:t>
      </w:r>
      <w:r>
        <w:rPr>
          <w:rFonts w:ascii="Montserrat" w:hAnsi="Montserrat"/>
          <w:bCs/>
          <w:sz w:val="18"/>
          <w:szCs w:val="18"/>
          <w:bdr w:val="none" w:sz="0" w:space="0" w:color="auto" w:frame="1"/>
          <w:shd w:val="clear" w:color="auto" w:fill="FFFFFF"/>
        </w:rPr>
        <w:t xml:space="preserve">ning Tool (CATT) is available. </w:t>
      </w:r>
      <w:r w:rsidRPr="0031460E">
        <w:rPr>
          <w:rFonts w:ascii="Montserrat" w:hAnsi="Montserrat"/>
          <w:sz w:val="18"/>
          <w:szCs w:val="18"/>
          <w:shd w:val="clear" w:color="auto" w:fill="FFFFFF"/>
        </w:rPr>
        <w:t> </w:t>
      </w:r>
      <w:r>
        <w:rPr>
          <w:rFonts w:ascii="Montserrat" w:hAnsi="Montserrat"/>
          <w:sz w:val="18"/>
          <w:szCs w:val="18"/>
          <w:shd w:val="clear" w:color="auto" w:fill="FFFFFF"/>
        </w:rPr>
        <w:t>This</w:t>
      </w:r>
      <w:r w:rsidRPr="0031460E">
        <w:rPr>
          <w:rFonts w:ascii="Montserrat" w:hAnsi="Montserrat"/>
          <w:sz w:val="18"/>
          <w:szCs w:val="18"/>
          <w:shd w:val="clear" w:color="auto" w:fill="FFFFFF"/>
        </w:rPr>
        <w:t xml:space="preserve"> series of </w:t>
      </w:r>
      <w:r w:rsidRPr="0031460E">
        <w:rPr>
          <w:rFonts w:ascii="Montserrat" w:hAnsi="Montserrat"/>
          <w:sz w:val="18"/>
          <w:szCs w:val="18"/>
          <w:bdr w:val="none" w:sz="0" w:space="0" w:color="auto" w:frame="1"/>
          <w:shd w:val="clear" w:color="auto" w:fill="FFFFFF"/>
        </w:rPr>
        <w:t>evidence-based </w:t>
      </w:r>
      <w:r w:rsidRPr="0031460E">
        <w:rPr>
          <w:rFonts w:ascii="Montserrat" w:hAnsi="Montserrat"/>
          <w:sz w:val="18"/>
          <w:szCs w:val="18"/>
          <w:shd w:val="clear" w:color="auto" w:fill="FFFFFF"/>
        </w:rPr>
        <w:t xml:space="preserve">online educational </w:t>
      </w:r>
      <w:r>
        <w:rPr>
          <w:rFonts w:ascii="Montserrat" w:hAnsi="Montserrat"/>
          <w:sz w:val="18"/>
          <w:szCs w:val="18"/>
          <w:shd w:val="clear" w:color="auto" w:fill="FFFFFF"/>
        </w:rPr>
        <w:t xml:space="preserve">modules and </w:t>
      </w:r>
      <w:r w:rsidRPr="00344C90">
        <w:rPr>
          <w:rFonts w:ascii="Montserrat" w:hAnsi="Montserrat"/>
          <w:sz w:val="18"/>
          <w:szCs w:val="18"/>
          <w:shd w:val="clear" w:color="auto" w:fill="FFFFFF"/>
        </w:rPr>
        <w:t>resources addresses concussion recognition, diagnosis, treatment, and management. Learn more at</w:t>
      </w:r>
      <w:r w:rsidRPr="00344C90">
        <w:rPr>
          <w:rFonts w:ascii="Montserrat" w:hAnsi="Montserrat"/>
          <w:color w:val="0000FF"/>
          <w:sz w:val="18"/>
          <w:szCs w:val="18"/>
          <w:shd w:val="clear" w:color="auto" w:fill="FFFFFF"/>
        </w:rPr>
        <w:t> </w:t>
      </w:r>
      <w:hyperlink r:id="rId13" w:history="1">
        <w:r w:rsidRPr="00344C90">
          <w:rPr>
            <w:rFonts w:ascii="Montserrat" w:hAnsi="Montserrat"/>
            <w:color w:val="0000FF"/>
            <w:sz w:val="18"/>
            <w:szCs w:val="18"/>
            <w:u w:val="single"/>
          </w:rPr>
          <w:t>Parent or Caregiver Course – CATT Online</w:t>
        </w:r>
      </w:hyperlink>
      <w:r w:rsidRPr="00344C90">
        <w:rPr>
          <w:rFonts w:ascii="Montserrat" w:hAnsi="Montserrat"/>
          <w:sz w:val="18"/>
          <w:szCs w:val="18"/>
        </w:rPr>
        <w:t>.</w:t>
      </w:r>
    </w:p>
    <w:p w14:paraId="5D005BE0" w14:textId="77777777" w:rsidR="00344C90" w:rsidRDefault="00344C90" w:rsidP="00344C90">
      <w:pPr>
        <w:spacing w:line="360" w:lineRule="auto"/>
        <w:rPr>
          <w:rFonts w:ascii="Montserrat" w:hAnsi="Montserrat" w:cs="Times New Roman"/>
          <w:b/>
          <w:color w:val="CC3300"/>
          <w:sz w:val="18"/>
          <w:szCs w:val="18"/>
          <w:lang w:val="en-US"/>
        </w:rPr>
      </w:pPr>
    </w:p>
    <w:tbl>
      <w:tblPr>
        <w:tblW w:w="5379" w:type="pct"/>
        <w:jc w:val="center"/>
        <w:tblCellMar>
          <w:left w:w="0" w:type="dxa"/>
          <w:right w:w="0" w:type="dxa"/>
        </w:tblCellMar>
        <w:tblLook w:val="04A0" w:firstRow="1" w:lastRow="0" w:firstColumn="1" w:lastColumn="0" w:noHBand="0" w:noVBand="1"/>
      </w:tblPr>
      <w:tblGrid>
        <w:gridCol w:w="10069"/>
      </w:tblGrid>
      <w:tr w:rsidR="00344C90" w14:paraId="4CABE106" w14:textId="77777777" w:rsidTr="00C374E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10069"/>
            </w:tblGrid>
            <w:tr w:rsidR="00344C90" w14:paraId="5DC33682" w14:textId="77777777" w:rsidTr="00C374EC">
              <w:tc>
                <w:tcPr>
                  <w:tcW w:w="0" w:type="auto"/>
                  <w:tcMar>
                    <w:top w:w="150" w:type="dxa"/>
                    <w:left w:w="300" w:type="dxa"/>
                    <w:bottom w:w="150" w:type="dxa"/>
                    <w:right w:w="300" w:type="dxa"/>
                  </w:tcMar>
                  <w:hideMark/>
                </w:tcPr>
                <w:p w14:paraId="2F0E96FD" w14:textId="77777777" w:rsidR="00344C90" w:rsidRPr="005F2CF9" w:rsidRDefault="00344C90" w:rsidP="00C374EC">
                  <w:pPr>
                    <w:rPr>
                      <w:rFonts w:ascii="Montserrat" w:hAnsi="Montserrat" w:cs="Times New Roman"/>
                      <w:b/>
                      <w:bCs/>
                      <w:color w:val="264484"/>
                      <w:sz w:val="20"/>
                      <w:szCs w:val="20"/>
                    </w:rPr>
                  </w:pPr>
                  <w:r>
                    <w:rPr>
                      <w:rFonts w:ascii="Montserrat" w:hAnsi="Montserrat"/>
                      <w:b/>
                      <w:bCs/>
                      <w:sz w:val="20"/>
                      <w:szCs w:val="20"/>
                    </w:rPr>
                    <w:t>New</w:t>
                  </w:r>
                  <w:r w:rsidRPr="0040732A">
                    <w:rPr>
                      <w:rFonts w:ascii="Montserrat" w:hAnsi="Montserrat"/>
                      <w:b/>
                      <w:bCs/>
                      <w:sz w:val="20"/>
                      <w:szCs w:val="20"/>
                    </w:rPr>
                    <w:t xml:space="preserve"> Popping the Bubble Wrap podcast</w:t>
                  </w:r>
                </w:p>
              </w:tc>
            </w:tr>
          </w:tbl>
          <w:p w14:paraId="250F07D3" w14:textId="77777777" w:rsidR="00344C90" w:rsidRDefault="00344C90" w:rsidP="00C374EC">
            <w:pPr>
              <w:rPr>
                <w:rFonts w:ascii="Times New Roman" w:eastAsia="Times New Roman" w:hAnsi="Times New Roman"/>
                <w:sz w:val="20"/>
                <w:szCs w:val="20"/>
              </w:rPr>
            </w:pPr>
          </w:p>
        </w:tc>
      </w:tr>
    </w:tbl>
    <w:p w14:paraId="78E485EF" w14:textId="77777777" w:rsidR="00344C90" w:rsidRDefault="00344C90" w:rsidP="00344C90">
      <w:pPr>
        <w:rPr>
          <w:sz w:val="24"/>
          <w:szCs w:val="24"/>
        </w:rPr>
      </w:pPr>
    </w:p>
    <w:tbl>
      <w:tblPr>
        <w:tblW w:w="5379" w:type="pct"/>
        <w:jc w:val="center"/>
        <w:tblCellMar>
          <w:left w:w="0" w:type="dxa"/>
          <w:right w:w="0" w:type="dxa"/>
        </w:tblCellMar>
        <w:tblLook w:val="04A0" w:firstRow="1" w:lastRow="0" w:firstColumn="1" w:lastColumn="0" w:noHBand="0" w:noVBand="1"/>
      </w:tblPr>
      <w:tblGrid>
        <w:gridCol w:w="10069"/>
      </w:tblGrid>
      <w:tr w:rsidR="00344C90" w14:paraId="719616ED" w14:textId="77777777" w:rsidTr="00C374E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10069"/>
            </w:tblGrid>
            <w:tr w:rsidR="00344C90" w14:paraId="1500C4AB" w14:textId="77777777" w:rsidTr="00C374EC">
              <w:tc>
                <w:tcPr>
                  <w:tcW w:w="0" w:type="auto"/>
                  <w:tcMar>
                    <w:top w:w="150" w:type="dxa"/>
                    <w:left w:w="300" w:type="dxa"/>
                    <w:bottom w:w="150" w:type="dxa"/>
                    <w:right w:w="300" w:type="dxa"/>
                  </w:tcMar>
                </w:tcPr>
                <w:tbl>
                  <w:tblPr>
                    <w:tblpPr w:leftFromText="45" w:rightFromText="115" w:vertAnchor="text" w:tblpXSpec="right" w:tblpYSpec="center"/>
                    <w:tblW w:w="0" w:type="auto"/>
                    <w:tblCellMar>
                      <w:left w:w="0" w:type="dxa"/>
                      <w:right w:w="0" w:type="dxa"/>
                    </w:tblCellMar>
                    <w:tblLook w:val="04A0" w:firstRow="1" w:lastRow="0" w:firstColumn="1" w:lastColumn="0" w:noHBand="0" w:noVBand="1"/>
                  </w:tblPr>
                  <w:tblGrid>
                    <w:gridCol w:w="225"/>
                    <w:gridCol w:w="13"/>
                  </w:tblGrid>
                  <w:tr w:rsidR="00344C90" w14:paraId="03EABCC7" w14:textId="77777777" w:rsidTr="00C374EC">
                    <w:trPr>
                      <w:trHeight w:val="15"/>
                    </w:trPr>
                    <w:tc>
                      <w:tcPr>
                        <w:tcW w:w="225" w:type="dxa"/>
                        <w:hideMark/>
                      </w:tcPr>
                      <w:p w14:paraId="71F30B19" w14:textId="77777777" w:rsidR="00344C90" w:rsidRDefault="00344C90" w:rsidP="00C374EC">
                        <w:pPr>
                          <w:spacing w:line="15" w:lineRule="atLeast"/>
                          <w:jc w:val="center"/>
                        </w:pPr>
                        <w:r>
                          <w:rPr>
                            <w:noProof/>
                          </w:rPr>
                          <w:drawing>
                            <wp:inline distT="0" distB="0" distL="0" distR="0" wp14:anchorId="25FA6FB8" wp14:editId="139CB5CC">
                              <wp:extent cx="142875" cy="8255"/>
                              <wp:effectExtent l="0" t="0" r="0" b="0"/>
                              <wp:docPr id="25" name="Picture 25"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ssl.constantcontact.com/letters/images/sys/S.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8255"/>
                                      </a:xfrm>
                                      <a:prstGeom prst="rect">
                                        <a:avLst/>
                                      </a:prstGeom>
                                      <a:noFill/>
                                      <a:ln>
                                        <a:noFill/>
                                      </a:ln>
                                    </pic:spPr>
                                  </pic:pic>
                                </a:graphicData>
                              </a:graphic>
                            </wp:inline>
                          </w:drawing>
                        </w:r>
                      </w:p>
                    </w:tc>
                    <w:tc>
                      <w:tcPr>
                        <w:tcW w:w="0" w:type="auto"/>
                        <w:hideMark/>
                      </w:tcPr>
                      <w:p w14:paraId="13FD9FDE" w14:textId="77777777" w:rsidR="00344C90" w:rsidRDefault="00344C90" w:rsidP="00C374EC">
                        <w:pPr>
                          <w:jc w:val="center"/>
                        </w:pPr>
                      </w:p>
                    </w:tc>
                  </w:tr>
                  <w:tr w:rsidR="00344C90" w14:paraId="4FE2C7AF" w14:textId="77777777" w:rsidTr="00C374EC">
                    <w:trPr>
                      <w:trHeight w:val="75"/>
                    </w:trPr>
                    <w:tc>
                      <w:tcPr>
                        <w:tcW w:w="75" w:type="dxa"/>
                        <w:hideMark/>
                      </w:tcPr>
                      <w:p w14:paraId="5F58C973" w14:textId="77777777" w:rsidR="00344C90" w:rsidRDefault="00344C90" w:rsidP="00C374EC">
                        <w:pPr>
                          <w:spacing w:line="15" w:lineRule="atLeast"/>
                          <w:jc w:val="center"/>
                        </w:pPr>
                        <w:r>
                          <w:rPr>
                            <w:noProof/>
                          </w:rPr>
                          <w:drawing>
                            <wp:inline distT="0" distB="0" distL="0" distR="0" wp14:anchorId="7DF6FF50" wp14:editId="07ADA6B6">
                              <wp:extent cx="47625" cy="8255"/>
                              <wp:effectExtent l="0" t="0" r="0" b="0"/>
                              <wp:docPr id="18" name="Picture 18"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ssl.constantcontact.com/letters/images/sys/S.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 cy="8255"/>
                                      </a:xfrm>
                                      <a:prstGeom prst="rect">
                                        <a:avLst/>
                                      </a:prstGeom>
                                      <a:noFill/>
                                      <a:ln>
                                        <a:noFill/>
                                      </a:ln>
                                    </pic:spPr>
                                  </pic:pic>
                                </a:graphicData>
                              </a:graphic>
                            </wp:inline>
                          </w:drawing>
                        </w:r>
                      </w:p>
                    </w:tc>
                    <w:tc>
                      <w:tcPr>
                        <w:tcW w:w="0" w:type="auto"/>
                        <w:hideMark/>
                      </w:tcPr>
                      <w:p w14:paraId="6C353297" w14:textId="77777777" w:rsidR="00344C90" w:rsidRDefault="00344C90" w:rsidP="00C374EC">
                        <w:pPr>
                          <w:spacing w:line="15" w:lineRule="atLeast"/>
                          <w:jc w:val="center"/>
                        </w:pPr>
                        <w:r>
                          <w:rPr>
                            <w:noProof/>
                          </w:rPr>
                          <w:drawing>
                            <wp:inline distT="0" distB="0" distL="0" distR="0" wp14:anchorId="2BE15754" wp14:editId="7EE008BB">
                              <wp:extent cx="8255" cy="47625"/>
                              <wp:effectExtent l="0" t="0" r="0" b="0"/>
                              <wp:docPr id="17" name="Picture 17"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gssl.constantcontact.com/letters/images/sys/S.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55" cy="47625"/>
                                      </a:xfrm>
                                      <a:prstGeom prst="rect">
                                        <a:avLst/>
                                      </a:prstGeom>
                                      <a:noFill/>
                                      <a:ln>
                                        <a:noFill/>
                                      </a:ln>
                                    </pic:spPr>
                                  </pic:pic>
                                </a:graphicData>
                              </a:graphic>
                            </wp:inline>
                          </w:drawing>
                        </w:r>
                      </w:p>
                    </w:tc>
                  </w:tr>
                </w:tbl>
                <w:p w14:paraId="4A137617" w14:textId="77777777" w:rsidR="00344C90" w:rsidRPr="0040732A" w:rsidRDefault="00344C90" w:rsidP="00C374EC">
                  <w:pPr>
                    <w:rPr>
                      <w:rFonts w:ascii="Montserrat" w:hAnsi="Montserrat"/>
                      <w:color w:val="403F42"/>
                      <w:sz w:val="18"/>
                      <w:szCs w:val="18"/>
                    </w:rPr>
                  </w:pPr>
                  <w:r w:rsidRPr="0040732A">
                    <w:rPr>
                      <w:rFonts w:ascii="Montserrat" w:hAnsi="Montserrat"/>
                      <w:noProof/>
                      <w:sz w:val="18"/>
                      <w:szCs w:val="18"/>
                    </w:rPr>
                    <w:drawing>
                      <wp:anchor distT="0" distB="0" distL="114300" distR="114300" simplePos="0" relativeHeight="251715584" behindDoc="1" locked="0" layoutInCell="1" allowOverlap="1" wp14:anchorId="73BBD841" wp14:editId="08642C3A">
                        <wp:simplePos x="0" y="0"/>
                        <wp:positionH relativeFrom="column">
                          <wp:posOffset>4432160</wp:posOffset>
                        </wp:positionH>
                        <wp:positionV relativeFrom="paragraph">
                          <wp:posOffset>552</wp:posOffset>
                        </wp:positionV>
                        <wp:extent cx="1321435" cy="1321435"/>
                        <wp:effectExtent l="0" t="0" r="0" b="0"/>
                        <wp:wrapSquare wrapText="bothSides"/>
                        <wp:docPr id="22" name="Picture 22" descr="https://files.constantcontact.com/81471b4f001/00349808-6d89-40e2-9e58-54f5cad92e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iles.constantcontact.com/81471b4f001/00349808-6d89-40e2-9e58-54f5cad92ea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1435" cy="1321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732A">
                    <w:rPr>
                      <w:rFonts w:ascii="Montserrat" w:hAnsi="Montserrat"/>
                      <w:color w:val="000000"/>
                      <w:sz w:val="18"/>
                      <w:szCs w:val="18"/>
                    </w:rPr>
                    <w:t xml:space="preserve">Parachute’s new podcast, </w:t>
                  </w:r>
                  <w:r w:rsidRPr="0040732A">
                    <w:rPr>
                      <w:rFonts w:ascii="Montserrat" w:hAnsi="Montserrat"/>
                      <w:bCs/>
                      <w:color w:val="000000"/>
                      <w:sz w:val="18"/>
                      <w:szCs w:val="18"/>
                    </w:rPr>
                    <w:t>Popping the Bubble Wrap,</w:t>
                  </w:r>
                  <w:r w:rsidRPr="0040732A">
                    <w:rPr>
                      <w:rFonts w:ascii="Montserrat" w:hAnsi="Montserrat"/>
                      <w:color w:val="000000"/>
                      <w:sz w:val="18"/>
                      <w:szCs w:val="18"/>
                    </w:rPr>
                    <w:t xml:space="preserve"> is focused on the “household safety officer”: the person in a family who worries about safety. Hosted by Parachute’s President and CEO </w:t>
                  </w:r>
                  <w:r w:rsidRPr="0040732A">
                    <w:rPr>
                      <w:rFonts w:ascii="Montserrat" w:hAnsi="Montserrat"/>
                      <w:bCs/>
                      <w:color w:val="000000"/>
                      <w:sz w:val="18"/>
                      <w:szCs w:val="18"/>
                    </w:rPr>
                    <w:t xml:space="preserve">Pamela </w:t>
                  </w:r>
                  <w:proofErr w:type="spellStart"/>
                  <w:r w:rsidRPr="0040732A">
                    <w:rPr>
                      <w:rFonts w:ascii="Montserrat" w:hAnsi="Montserrat"/>
                      <w:bCs/>
                      <w:color w:val="000000"/>
                      <w:sz w:val="18"/>
                      <w:szCs w:val="18"/>
                    </w:rPr>
                    <w:t>Fuselli</w:t>
                  </w:r>
                  <w:proofErr w:type="spellEnd"/>
                  <w:r w:rsidRPr="0040732A">
                    <w:rPr>
                      <w:rFonts w:ascii="Montserrat" w:hAnsi="Montserrat"/>
                      <w:bCs/>
                      <w:color w:val="000000"/>
                      <w:sz w:val="18"/>
                      <w:szCs w:val="18"/>
                    </w:rPr>
                    <w:t>, </w:t>
                  </w:r>
                  <w:r w:rsidRPr="0040732A">
                    <w:rPr>
                      <w:rFonts w:ascii="Montserrat" w:hAnsi="Montserrat"/>
                      <w:color w:val="000000"/>
                      <w:sz w:val="18"/>
                      <w:szCs w:val="18"/>
                    </w:rPr>
                    <w:t xml:space="preserve">each episode in our first season features a roundtable of parents who talk about an injury topic they worry about. </w:t>
                  </w:r>
                </w:p>
                <w:p w14:paraId="67A63150" w14:textId="77777777" w:rsidR="00344C90" w:rsidRPr="0040732A" w:rsidRDefault="00344C90" w:rsidP="00C374EC">
                  <w:pPr>
                    <w:rPr>
                      <w:rFonts w:ascii="Montserrat" w:hAnsi="Montserrat"/>
                      <w:color w:val="403F42"/>
                      <w:sz w:val="18"/>
                      <w:szCs w:val="18"/>
                    </w:rPr>
                  </w:pPr>
                </w:p>
                <w:p w14:paraId="6DBEA58C" w14:textId="77777777" w:rsidR="00344C90" w:rsidRPr="0040732A" w:rsidRDefault="00344C90" w:rsidP="00C374EC">
                  <w:pPr>
                    <w:rPr>
                      <w:rFonts w:ascii="Montserrat" w:hAnsi="Montserrat"/>
                      <w:color w:val="403F42"/>
                      <w:sz w:val="18"/>
                      <w:szCs w:val="18"/>
                    </w:rPr>
                  </w:pPr>
                  <w:r w:rsidRPr="0040732A">
                    <w:rPr>
                      <w:rFonts w:ascii="Montserrat" w:hAnsi="Montserrat"/>
                      <w:color w:val="000000"/>
                      <w:sz w:val="18"/>
                      <w:szCs w:val="18"/>
                    </w:rPr>
                    <w:t>We released our first episode on Sept. 8 and a new episode will release every second Thursday until June 1, 2023.</w:t>
                  </w:r>
                </w:p>
                <w:p w14:paraId="45E1E3BF" w14:textId="77777777" w:rsidR="00344C90" w:rsidRPr="0040732A" w:rsidRDefault="00344C90" w:rsidP="00C374EC">
                  <w:pPr>
                    <w:rPr>
                      <w:rFonts w:ascii="Montserrat" w:hAnsi="Montserrat"/>
                      <w:color w:val="403F42"/>
                      <w:sz w:val="18"/>
                      <w:szCs w:val="18"/>
                    </w:rPr>
                  </w:pPr>
                </w:p>
                <w:p w14:paraId="05EAE1D8" w14:textId="77777777" w:rsidR="00344C90" w:rsidRPr="0040732A" w:rsidRDefault="00344C90" w:rsidP="00C374EC">
                  <w:pPr>
                    <w:rPr>
                      <w:rFonts w:ascii="Montserrat" w:hAnsi="Montserrat"/>
                      <w:color w:val="403F42"/>
                      <w:sz w:val="18"/>
                      <w:szCs w:val="18"/>
                    </w:rPr>
                  </w:pPr>
                  <w:r w:rsidRPr="0040732A">
                    <w:rPr>
                      <w:rFonts w:ascii="Montserrat" w:hAnsi="Montserrat"/>
                      <w:color w:val="000000"/>
                      <w:sz w:val="18"/>
                      <w:szCs w:val="18"/>
                    </w:rPr>
                    <w:t xml:space="preserve">The approach is informal, chatty and </w:t>
                  </w:r>
                  <w:proofErr w:type="spellStart"/>
                  <w:r w:rsidRPr="0040732A">
                    <w:rPr>
                      <w:rFonts w:ascii="Montserrat" w:hAnsi="Montserrat"/>
                      <w:color w:val="000000"/>
                      <w:sz w:val="18"/>
                      <w:szCs w:val="18"/>
                    </w:rPr>
                    <w:t>humourous</w:t>
                  </w:r>
                  <w:proofErr w:type="spellEnd"/>
                  <w:r w:rsidRPr="0040732A">
                    <w:rPr>
                      <w:rFonts w:ascii="Montserrat" w:hAnsi="Montserrat"/>
                      <w:color w:val="000000"/>
                      <w:sz w:val="18"/>
                      <w:szCs w:val="18"/>
                    </w:rPr>
                    <w:t>. After the parents’ conversation, an expert joins Pamela to discuss what they heard, dispelling myths and giving advice or answering questions the parents may have. We also invite parents who listen to the podcast to share their questions with us by phone or email: </w:t>
                  </w:r>
                  <w:r w:rsidRPr="0040732A">
                    <w:rPr>
                      <w:rFonts w:ascii="Montserrat" w:hAnsi="Montserrat"/>
                      <w:bCs/>
                      <w:color w:val="000000"/>
                      <w:sz w:val="18"/>
                      <w:szCs w:val="18"/>
                    </w:rPr>
                    <w:t>647-776-5123 </w:t>
                  </w:r>
                  <w:r w:rsidRPr="0040732A">
                    <w:rPr>
                      <w:rFonts w:ascii="Montserrat" w:hAnsi="Montserrat"/>
                      <w:color w:val="000000"/>
                      <w:sz w:val="18"/>
                      <w:szCs w:val="18"/>
                    </w:rPr>
                    <w:t>or </w:t>
                  </w:r>
                  <w:hyperlink r:id="rId16" w:tgtFrame="_blank" w:history="1">
                    <w:r w:rsidRPr="0040732A">
                      <w:rPr>
                        <w:rStyle w:val="Hyperlink"/>
                        <w:rFonts w:ascii="Montserrat" w:hAnsi="Montserrat"/>
                        <w:bCs/>
                        <w:sz w:val="18"/>
                        <w:szCs w:val="18"/>
                      </w:rPr>
                      <w:t>poppingthebubblewrap@parachute.ca</w:t>
                    </w:r>
                  </w:hyperlink>
                  <w:r w:rsidRPr="0040732A">
                    <w:rPr>
                      <w:rFonts w:ascii="Montserrat" w:hAnsi="Montserrat"/>
                      <w:color w:val="0000FF"/>
                      <w:sz w:val="18"/>
                      <w:szCs w:val="18"/>
                    </w:rPr>
                    <w:t xml:space="preserve"> </w:t>
                  </w:r>
                </w:p>
                <w:p w14:paraId="1EE6CB93" w14:textId="77777777" w:rsidR="00344C90" w:rsidRPr="0040732A" w:rsidRDefault="00344C90" w:rsidP="00C374EC">
                  <w:pPr>
                    <w:rPr>
                      <w:rFonts w:ascii="Montserrat" w:hAnsi="Montserrat"/>
                      <w:color w:val="403F42"/>
                      <w:sz w:val="18"/>
                      <w:szCs w:val="18"/>
                    </w:rPr>
                  </w:pPr>
                </w:p>
                <w:p w14:paraId="171C9169" w14:textId="77777777" w:rsidR="00344C90" w:rsidRPr="0040732A" w:rsidRDefault="00344C90" w:rsidP="00C374EC">
                  <w:pPr>
                    <w:rPr>
                      <w:rFonts w:ascii="Montserrat" w:hAnsi="Montserrat"/>
                      <w:color w:val="403F42"/>
                      <w:sz w:val="18"/>
                      <w:szCs w:val="18"/>
                    </w:rPr>
                  </w:pPr>
                  <w:r w:rsidRPr="0040732A">
                    <w:rPr>
                      <w:rFonts w:ascii="Montserrat" w:hAnsi="Montserrat"/>
                      <w:color w:val="000000"/>
                      <w:sz w:val="18"/>
                      <w:szCs w:val="18"/>
                    </w:rPr>
                    <w:t>Popping the Bubble Wrap can be found anywhere you listen to podcasts such as </w:t>
                  </w:r>
                  <w:hyperlink r:id="rId17" w:tgtFrame="_blank" w:history="1">
                    <w:r w:rsidRPr="0040732A">
                      <w:rPr>
                        <w:rStyle w:val="Hyperlink"/>
                        <w:rFonts w:ascii="Montserrat" w:hAnsi="Montserrat"/>
                        <w:bCs/>
                        <w:sz w:val="18"/>
                        <w:szCs w:val="18"/>
                      </w:rPr>
                      <w:t>Apple</w:t>
                    </w:r>
                  </w:hyperlink>
                  <w:r w:rsidRPr="0040732A">
                    <w:rPr>
                      <w:rFonts w:ascii="Montserrat" w:hAnsi="Montserrat"/>
                      <w:color w:val="000000"/>
                      <w:sz w:val="18"/>
                      <w:szCs w:val="18"/>
                    </w:rPr>
                    <w:t>. Make sure to use the hashtag </w:t>
                  </w:r>
                  <w:r w:rsidRPr="0040732A">
                    <w:rPr>
                      <w:rFonts w:ascii="Montserrat" w:hAnsi="Montserrat"/>
                      <w:bCs/>
                      <w:color w:val="000000"/>
                      <w:sz w:val="18"/>
                      <w:szCs w:val="18"/>
                    </w:rPr>
                    <w:t>#</w:t>
                  </w:r>
                  <w:proofErr w:type="spellStart"/>
                  <w:r w:rsidRPr="0040732A">
                    <w:rPr>
                      <w:rFonts w:ascii="Montserrat" w:hAnsi="Montserrat"/>
                      <w:bCs/>
                      <w:color w:val="000000"/>
                      <w:sz w:val="18"/>
                      <w:szCs w:val="18"/>
                    </w:rPr>
                    <w:t>PoppingTheBubbleWrap</w:t>
                  </w:r>
                  <w:proofErr w:type="spellEnd"/>
                  <w:r w:rsidRPr="0040732A">
                    <w:rPr>
                      <w:rFonts w:ascii="Montserrat" w:hAnsi="Montserrat"/>
                      <w:color w:val="000000"/>
                      <w:sz w:val="18"/>
                      <w:szCs w:val="18"/>
                    </w:rPr>
                    <w:t> when you share the podcast with others on social media.</w:t>
                  </w:r>
                  <w:r w:rsidRPr="0040732A">
                    <w:rPr>
                      <w:rFonts w:ascii="Montserrat" w:hAnsi="Montserrat"/>
                      <w:color w:val="403F42"/>
                      <w:sz w:val="18"/>
                      <w:szCs w:val="18"/>
                    </w:rPr>
                    <w:t xml:space="preserve"> </w:t>
                  </w:r>
                </w:p>
                <w:p w14:paraId="3E0315CD" w14:textId="77777777" w:rsidR="00344C90" w:rsidRPr="0040732A" w:rsidRDefault="00344C90" w:rsidP="00C374EC">
                  <w:pPr>
                    <w:rPr>
                      <w:rFonts w:ascii="Montserrat" w:hAnsi="Montserrat"/>
                      <w:color w:val="403F42"/>
                      <w:sz w:val="18"/>
                      <w:szCs w:val="18"/>
                    </w:rPr>
                  </w:pPr>
                </w:p>
                <w:p w14:paraId="2E177027" w14:textId="77777777" w:rsidR="00344C90" w:rsidRDefault="00344C90" w:rsidP="00C374EC">
                  <w:pPr>
                    <w:rPr>
                      <w:rStyle w:val="Hyperlink"/>
                      <w:rFonts w:ascii="Montserrat" w:hAnsi="Montserrat"/>
                      <w:bCs/>
                      <w:sz w:val="18"/>
                      <w:szCs w:val="18"/>
                    </w:rPr>
                  </w:pPr>
                  <w:hyperlink r:id="rId18" w:tgtFrame="_blank" w:history="1">
                    <w:r w:rsidRPr="0040732A">
                      <w:rPr>
                        <w:rStyle w:val="Hyperlink"/>
                        <w:rFonts w:ascii="Montserrat" w:hAnsi="Montserrat"/>
                        <w:bCs/>
                        <w:sz w:val="18"/>
                        <w:szCs w:val="18"/>
                      </w:rPr>
                      <w:t>Check out our first episode and subscribe</w:t>
                    </w:r>
                  </w:hyperlink>
                </w:p>
                <w:p w14:paraId="09B8D941" w14:textId="77777777" w:rsidR="00983183" w:rsidRDefault="00983183" w:rsidP="00C374EC">
                  <w:pPr>
                    <w:rPr>
                      <w:rStyle w:val="Hyperlink"/>
                      <w:rFonts w:ascii="Montserrat" w:hAnsi="Montserrat"/>
                      <w:bCs/>
                      <w:sz w:val="18"/>
                      <w:szCs w:val="18"/>
                    </w:rPr>
                  </w:pPr>
                </w:p>
                <w:p w14:paraId="4B1D91F4" w14:textId="77777777" w:rsidR="00983183" w:rsidRDefault="00983183" w:rsidP="00C374EC">
                  <w:pPr>
                    <w:rPr>
                      <w:rStyle w:val="Hyperlink"/>
                      <w:rFonts w:ascii="Montserrat" w:hAnsi="Montserrat"/>
                      <w:bCs/>
                      <w:sz w:val="18"/>
                      <w:szCs w:val="18"/>
                    </w:rPr>
                  </w:pPr>
                </w:p>
                <w:p w14:paraId="51124456" w14:textId="77777777" w:rsidR="00983183" w:rsidRDefault="00983183" w:rsidP="00C374EC">
                  <w:pPr>
                    <w:rPr>
                      <w:rStyle w:val="Hyperlink"/>
                      <w:rFonts w:ascii="Montserrat" w:hAnsi="Montserrat"/>
                      <w:bCs/>
                      <w:sz w:val="18"/>
                      <w:szCs w:val="18"/>
                    </w:rPr>
                  </w:pPr>
                </w:p>
                <w:p w14:paraId="243F8D19" w14:textId="77777777" w:rsidR="00983183" w:rsidRDefault="00983183" w:rsidP="00C374EC">
                  <w:pPr>
                    <w:rPr>
                      <w:rStyle w:val="Hyperlink"/>
                      <w:rFonts w:ascii="Montserrat" w:hAnsi="Montserrat"/>
                      <w:bCs/>
                      <w:sz w:val="18"/>
                      <w:szCs w:val="18"/>
                    </w:rPr>
                  </w:pPr>
                </w:p>
                <w:p w14:paraId="76B58B38" w14:textId="77777777" w:rsidR="00983183" w:rsidRDefault="00983183" w:rsidP="00C374EC">
                  <w:pPr>
                    <w:rPr>
                      <w:rStyle w:val="Hyperlink"/>
                      <w:rFonts w:ascii="Montserrat" w:hAnsi="Montserrat"/>
                      <w:bCs/>
                      <w:sz w:val="18"/>
                      <w:szCs w:val="18"/>
                    </w:rPr>
                  </w:pPr>
                </w:p>
                <w:p w14:paraId="0F304BE3" w14:textId="77777777" w:rsidR="00983183" w:rsidRDefault="00983183" w:rsidP="00C374EC">
                  <w:pPr>
                    <w:rPr>
                      <w:rStyle w:val="Hyperlink"/>
                      <w:rFonts w:ascii="Montserrat" w:hAnsi="Montserrat"/>
                      <w:bCs/>
                      <w:sz w:val="18"/>
                      <w:szCs w:val="18"/>
                    </w:rPr>
                  </w:pPr>
                </w:p>
                <w:p w14:paraId="73DF6A3F" w14:textId="77777777" w:rsidR="00983183" w:rsidRDefault="00983183" w:rsidP="00C374EC">
                  <w:pPr>
                    <w:rPr>
                      <w:rStyle w:val="Hyperlink"/>
                      <w:rFonts w:ascii="Montserrat" w:hAnsi="Montserrat"/>
                      <w:bCs/>
                      <w:sz w:val="18"/>
                      <w:szCs w:val="18"/>
                    </w:rPr>
                  </w:pPr>
                </w:p>
                <w:p w14:paraId="45E38AF9" w14:textId="77777777" w:rsidR="00983183" w:rsidRDefault="00983183" w:rsidP="00C374EC">
                  <w:pPr>
                    <w:rPr>
                      <w:rStyle w:val="Hyperlink"/>
                      <w:rFonts w:ascii="Montserrat" w:hAnsi="Montserrat"/>
                      <w:bCs/>
                      <w:sz w:val="18"/>
                      <w:szCs w:val="18"/>
                    </w:rPr>
                  </w:pPr>
                </w:p>
                <w:p w14:paraId="17683D34" w14:textId="5CFBE095" w:rsidR="00983183" w:rsidRDefault="00983183" w:rsidP="00C374EC">
                  <w:pPr>
                    <w:rPr>
                      <w:rFonts w:ascii="Palatino Linotype" w:hAnsi="Palatino Linotype"/>
                      <w:color w:val="403F42"/>
                      <w:sz w:val="18"/>
                      <w:szCs w:val="18"/>
                    </w:rPr>
                  </w:pPr>
                </w:p>
              </w:tc>
            </w:tr>
          </w:tbl>
          <w:p w14:paraId="59858041" w14:textId="77777777" w:rsidR="00344C90" w:rsidRDefault="00344C90" w:rsidP="00C374EC">
            <w:pPr>
              <w:rPr>
                <w:rFonts w:ascii="Times New Roman" w:eastAsia="Times New Roman" w:hAnsi="Times New Roman"/>
                <w:sz w:val="20"/>
                <w:szCs w:val="20"/>
              </w:rPr>
            </w:pPr>
          </w:p>
        </w:tc>
      </w:tr>
    </w:tbl>
    <w:p w14:paraId="58C1EBD0" w14:textId="77777777" w:rsidR="00983183" w:rsidRDefault="00983183" w:rsidP="00983183">
      <w:pPr>
        <w:autoSpaceDE w:val="0"/>
        <w:autoSpaceDN w:val="0"/>
        <w:adjustRightInd w:val="0"/>
        <w:spacing w:line="360" w:lineRule="auto"/>
        <w:rPr>
          <w:rFonts w:ascii="Montserrat" w:hAnsi="Montserrat" w:cs="Gill Sans Std"/>
          <w:b/>
          <w:noProof/>
          <w:color w:val="DE5428"/>
          <w:sz w:val="32"/>
          <w:szCs w:val="24"/>
        </w:rPr>
      </w:pPr>
      <w:r w:rsidRPr="00682570">
        <w:rPr>
          <w:rFonts w:ascii="Montserrat" w:hAnsi="Montserrat" w:cs="Gill Sans Std"/>
          <w:b/>
          <w:noProof/>
          <w:color w:val="DE5428"/>
          <w:sz w:val="32"/>
          <w:szCs w:val="24"/>
        </w:rPr>
        <w:lastRenderedPageBreak/>
        <mc:AlternateContent>
          <mc:Choice Requires="wps">
            <w:drawing>
              <wp:anchor distT="0" distB="0" distL="114300" distR="114300" simplePos="0" relativeHeight="251718656" behindDoc="0" locked="0" layoutInCell="1" allowOverlap="1" wp14:anchorId="7D8CD11A" wp14:editId="1E3ED8F2">
                <wp:simplePos x="0" y="0"/>
                <wp:positionH relativeFrom="page">
                  <wp:align>left</wp:align>
                </wp:positionH>
                <wp:positionV relativeFrom="paragraph">
                  <wp:posOffset>303530</wp:posOffset>
                </wp:positionV>
                <wp:extent cx="2619910"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2619910" cy="0"/>
                        </a:xfrm>
                        <a:prstGeom prst="line">
                          <a:avLst/>
                        </a:prstGeom>
                        <a:noFill/>
                        <a:ln w="9525" cap="flat" cmpd="sng" algn="ctr">
                          <a:solidFill>
                            <a:srgbClr val="2F4F8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B044F7" id="Straight Connector 3" o:spid="_x0000_s1026" style="position:absolute;flip:y;z-index:2517186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3.9pt" to="206.3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" strokecolor="#2f4f88">
                <w10:wrap anchorx="page"/>
              </v:line>
            </w:pict>
          </mc:Fallback>
        </mc:AlternateContent>
      </w:r>
      <w:r>
        <w:rPr>
          <w:rFonts w:ascii="Montserrat" w:hAnsi="Montserrat" w:cs="Gill Sans Std"/>
          <w:b/>
          <w:noProof/>
          <w:color w:val="DE5428"/>
          <w:sz w:val="32"/>
          <w:szCs w:val="24"/>
        </w:rPr>
        <w:t>NATURE CONNECTION</w:t>
      </w:r>
    </w:p>
    <w:p w14:paraId="22808213" w14:textId="5D081023" w:rsidR="00983183" w:rsidRDefault="00983183" w:rsidP="00983183">
      <w:pPr>
        <w:autoSpaceDE w:val="0"/>
        <w:autoSpaceDN w:val="0"/>
        <w:adjustRightInd w:val="0"/>
        <w:spacing w:line="360" w:lineRule="auto"/>
        <w:rPr>
          <w:rFonts w:ascii="Montserrat" w:hAnsi="Montserrat" w:cs="Times New Roman"/>
          <w:b/>
          <w:color w:val="CC3300"/>
          <w:sz w:val="18"/>
          <w:szCs w:val="18"/>
          <w:lang w:val="en-US"/>
        </w:rPr>
      </w:pPr>
    </w:p>
    <w:p w14:paraId="37883973" w14:textId="046E248B" w:rsidR="00983183" w:rsidRPr="00EF2F24" w:rsidRDefault="00A01B85" w:rsidP="00983183">
      <w:pPr>
        <w:rPr>
          <w:rFonts w:ascii="Montserrat" w:hAnsi="Montserrat"/>
          <w:b/>
          <w:bCs/>
          <w:sz w:val="20"/>
          <w:szCs w:val="20"/>
          <w:u w:val="single"/>
        </w:rPr>
      </w:pPr>
      <w:r>
        <w:rPr>
          <w:noProof/>
        </w:rPr>
        <w:drawing>
          <wp:anchor distT="0" distB="0" distL="114300" distR="114300" simplePos="0" relativeHeight="251729920" behindDoc="0" locked="0" layoutInCell="1" allowOverlap="1" wp14:anchorId="698BBF4C" wp14:editId="107C8832">
            <wp:simplePos x="0" y="0"/>
            <wp:positionH relativeFrom="margin">
              <wp:align>right</wp:align>
            </wp:positionH>
            <wp:positionV relativeFrom="paragraph">
              <wp:posOffset>8890</wp:posOffset>
            </wp:positionV>
            <wp:extent cx="1460500" cy="2167255"/>
            <wp:effectExtent l="0" t="0" r="6350" b="4445"/>
            <wp:wrapSquare wrapText="bothSides"/>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60500" cy="2167255"/>
                    </a:xfrm>
                    <a:prstGeom prst="rect">
                      <a:avLst/>
                    </a:prstGeom>
                  </pic:spPr>
                </pic:pic>
              </a:graphicData>
            </a:graphic>
            <wp14:sizeRelH relativeFrom="margin">
              <wp14:pctWidth>0</wp14:pctWidth>
            </wp14:sizeRelH>
            <wp14:sizeRelV relativeFrom="margin">
              <wp14:pctHeight>0</wp14:pctHeight>
            </wp14:sizeRelV>
          </wp:anchor>
        </w:drawing>
      </w:r>
      <w:r w:rsidR="00983183">
        <w:rPr>
          <w:rFonts w:ascii="Montserrat" w:hAnsi="Montserrat"/>
          <w:b/>
          <w:sz w:val="20"/>
          <w:szCs w:val="20"/>
          <w:shd w:val="clear" w:color="auto" w:fill="FFFFFF"/>
        </w:rPr>
        <w:t>Downloadable and Printable N</w:t>
      </w:r>
      <w:r w:rsidR="00983183" w:rsidRPr="00EF2F24">
        <w:rPr>
          <w:rFonts w:ascii="Montserrat" w:hAnsi="Montserrat"/>
          <w:b/>
          <w:sz w:val="20"/>
          <w:szCs w:val="20"/>
          <w:shd w:val="clear" w:color="auto" w:fill="FFFFFF"/>
        </w:rPr>
        <w:t xml:space="preserve">ature-based </w:t>
      </w:r>
      <w:r w:rsidR="00983183">
        <w:rPr>
          <w:rFonts w:ascii="Montserrat" w:hAnsi="Montserrat"/>
          <w:b/>
          <w:sz w:val="20"/>
          <w:szCs w:val="20"/>
          <w:shd w:val="clear" w:color="auto" w:fill="FFFFFF"/>
        </w:rPr>
        <w:t>A</w:t>
      </w:r>
      <w:r w:rsidR="00983183" w:rsidRPr="00EF2F24">
        <w:rPr>
          <w:rFonts w:ascii="Montserrat" w:hAnsi="Montserrat"/>
          <w:b/>
          <w:sz w:val="20"/>
          <w:szCs w:val="20"/>
          <w:shd w:val="clear" w:color="auto" w:fill="FFFFFF"/>
        </w:rPr>
        <w:t xml:space="preserve">ctivity </w:t>
      </w:r>
      <w:r w:rsidR="00983183">
        <w:rPr>
          <w:rFonts w:ascii="Montserrat" w:hAnsi="Montserrat"/>
          <w:b/>
          <w:sz w:val="20"/>
          <w:szCs w:val="20"/>
          <w:shd w:val="clear" w:color="auto" w:fill="FFFFFF"/>
        </w:rPr>
        <w:t>B</w:t>
      </w:r>
      <w:r w:rsidR="00983183" w:rsidRPr="00EF2F24">
        <w:rPr>
          <w:rFonts w:ascii="Montserrat" w:hAnsi="Montserrat"/>
          <w:b/>
          <w:sz w:val="20"/>
          <w:szCs w:val="20"/>
          <w:shd w:val="clear" w:color="auto" w:fill="FFFFFF"/>
        </w:rPr>
        <w:t xml:space="preserve">ooks for </w:t>
      </w:r>
      <w:r w:rsidR="00983183">
        <w:rPr>
          <w:rFonts w:ascii="Montserrat" w:hAnsi="Montserrat"/>
          <w:b/>
          <w:sz w:val="20"/>
          <w:szCs w:val="20"/>
          <w:shd w:val="clear" w:color="auto" w:fill="FFFFFF"/>
        </w:rPr>
        <w:t>C</w:t>
      </w:r>
      <w:r w:rsidR="00983183" w:rsidRPr="00EF2F24">
        <w:rPr>
          <w:rFonts w:ascii="Montserrat" w:hAnsi="Montserrat"/>
          <w:b/>
          <w:sz w:val="20"/>
          <w:szCs w:val="20"/>
          <w:shd w:val="clear" w:color="auto" w:fill="FFFFFF"/>
        </w:rPr>
        <w:t>hildren</w:t>
      </w:r>
    </w:p>
    <w:p w14:paraId="0010B9E9" w14:textId="7351ACA0" w:rsidR="00983183" w:rsidRPr="00EF2F24" w:rsidRDefault="00983183" w:rsidP="00983183">
      <w:pPr>
        <w:spacing w:line="360" w:lineRule="auto"/>
        <w:rPr>
          <w:rFonts w:ascii="Montserrat" w:hAnsi="Montserrat" w:cs="Times New Roman"/>
          <w:b/>
          <w:sz w:val="20"/>
          <w:szCs w:val="20"/>
          <w:lang w:val="en-US"/>
        </w:rPr>
      </w:pPr>
    </w:p>
    <w:p w14:paraId="1CB8DDEA" w14:textId="77777777" w:rsidR="00983183" w:rsidRPr="00EF2F24" w:rsidRDefault="00983183" w:rsidP="00983183">
      <w:pPr>
        <w:rPr>
          <w:rFonts w:ascii="Montserrat" w:hAnsi="Montserrat" w:cs="Calibri"/>
          <w:sz w:val="18"/>
          <w:szCs w:val="18"/>
        </w:rPr>
      </w:pPr>
      <w:hyperlink r:id="rId20" w:history="1">
        <w:r w:rsidRPr="00EF2F24">
          <w:rPr>
            <w:rStyle w:val="Hyperlink"/>
            <w:rFonts w:ascii="Montserrat" w:hAnsi="Montserrat"/>
            <w:sz w:val="18"/>
            <w:szCs w:val="18"/>
          </w:rPr>
          <w:t>Activity Books | Ev</w:t>
        </w:r>
        <w:r w:rsidRPr="00EF2F24">
          <w:rPr>
            <w:rStyle w:val="Hyperlink"/>
            <w:rFonts w:ascii="Montserrat" w:hAnsi="Montserrat"/>
            <w:sz w:val="18"/>
            <w:szCs w:val="18"/>
          </w:rPr>
          <w:t>e</w:t>
        </w:r>
        <w:r w:rsidRPr="00EF2F24">
          <w:rPr>
            <w:rStyle w:val="Hyperlink"/>
            <w:rFonts w:ascii="Montserrat" w:hAnsi="Montserrat"/>
            <w:sz w:val="18"/>
            <w:szCs w:val="18"/>
          </w:rPr>
          <w:t>r</w:t>
        </w:r>
        <w:r w:rsidRPr="00EF2F24">
          <w:rPr>
            <w:rStyle w:val="Hyperlink"/>
            <w:rFonts w:ascii="Montserrat" w:hAnsi="Montserrat"/>
            <w:sz w:val="18"/>
            <w:szCs w:val="18"/>
          </w:rPr>
          <w:t>g</w:t>
        </w:r>
        <w:r w:rsidRPr="00EF2F24">
          <w:rPr>
            <w:rStyle w:val="Hyperlink"/>
            <w:rFonts w:ascii="Montserrat" w:hAnsi="Montserrat"/>
            <w:sz w:val="18"/>
            <w:szCs w:val="18"/>
          </w:rPr>
          <w:t>reen</w:t>
        </w:r>
      </w:hyperlink>
      <w:r w:rsidRPr="00EF2F24">
        <w:rPr>
          <w:noProof/>
        </w:rPr>
        <w:t xml:space="preserve"> </w:t>
      </w:r>
    </w:p>
    <w:p w14:paraId="7B260B4F" w14:textId="77777777" w:rsidR="00983183" w:rsidRDefault="00983183" w:rsidP="00983183">
      <w:pPr>
        <w:spacing w:line="360" w:lineRule="auto"/>
        <w:rPr>
          <w:rFonts w:ascii="Montserrat" w:hAnsi="Montserrat" w:cs="Gill Sans Std"/>
          <w:b/>
          <w:color w:val="DE5428"/>
          <w:sz w:val="32"/>
          <w:szCs w:val="24"/>
          <w:lang w:eastAsia="en-US"/>
        </w:rPr>
      </w:pPr>
    </w:p>
    <w:p w14:paraId="5CDE8C23" w14:textId="77777777" w:rsidR="00EE0A87" w:rsidRDefault="00EE0A87" w:rsidP="00EE0A87">
      <w:pPr>
        <w:spacing w:after="200" w:line="276" w:lineRule="auto"/>
        <w:rPr>
          <w:rFonts w:ascii="Montserrat" w:hAnsi="Montserrat" w:cs="Gill Sans Std"/>
          <w:b/>
          <w:color w:val="DE5428"/>
          <w:sz w:val="32"/>
          <w:szCs w:val="24"/>
          <w:lang w:eastAsia="en-US"/>
        </w:rPr>
      </w:pPr>
    </w:p>
    <w:tbl>
      <w:tblPr>
        <w:tblW w:w="5076" w:type="pct"/>
        <w:jc w:val="center"/>
        <w:tblCellMar>
          <w:left w:w="0" w:type="dxa"/>
          <w:right w:w="0" w:type="dxa"/>
        </w:tblCellMar>
        <w:tblLook w:val="04A0" w:firstRow="1" w:lastRow="0" w:firstColumn="1" w:lastColumn="0" w:noHBand="0" w:noVBand="1"/>
      </w:tblPr>
      <w:tblGrid>
        <w:gridCol w:w="9502"/>
      </w:tblGrid>
      <w:tr w:rsidR="007E2B31" w14:paraId="3D82F834" w14:textId="77777777" w:rsidTr="00C374EC">
        <w:trPr>
          <w:jc w:val="center"/>
        </w:trPr>
        <w:tc>
          <w:tcPr>
            <w:tcW w:w="5000" w:type="pct"/>
            <w:hideMark/>
          </w:tcPr>
          <w:p w14:paraId="44B703A3" w14:textId="77777777" w:rsidR="007E2B31" w:rsidRDefault="007E2B31" w:rsidP="00C374EC"/>
          <w:tbl>
            <w:tblPr>
              <w:tblW w:w="5000" w:type="pct"/>
              <w:tblCellMar>
                <w:left w:w="0" w:type="dxa"/>
                <w:right w:w="0" w:type="dxa"/>
              </w:tblCellMar>
              <w:tblLook w:val="04A0" w:firstRow="1" w:lastRow="0" w:firstColumn="1" w:lastColumn="0" w:noHBand="0" w:noVBand="1"/>
            </w:tblPr>
            <w:tblGrid>
              <w:gridCol w:w="9502"/>
            </w:tblGrid>
            <w:tr w:rsidR="007E2B31" w14:paraId="064D3CFD" w14:textId="77777777" w:rsidTr="00C374EC">
              <w:trPr>
                <w:trHeight w:val="1004"/>
              </w:trPr>
              <w:tc>
                <w:tcPr>
                  <w:tcW w:w="0" w:type="auto"/>
                  <w:tcMar>
                    <w:top w:w="150" w:type="dxa"/>
                    <w:left w:w="300" w:type="dxa"/>
                    <w:bottom w:w="150" w:type="dxa"/>
                    <w:right w:w="300" w:type="dxa"/>
                  </w:tcMar>
                  <w:hideMark/>
                </w:tcPr>
                <w:p w14:paraId="3C136DDD" w14:textId="77777777" w:rsidR="007E2B31" w:rsidRDefault="007E2B31" w:rsidP="00C374EC">
                  <w:pPr>
                    <w:rPr>
                      <w:rFonts w:ascii="Montserrat" w:hAnsi="Montserrat" w:cs="Gill Sans Std"/>
                      <w:b/>
                      <w:noProof/>
                      <w:color w:val="DE5428"/>
                      <w:sz w:val="32"/>
                      <w:szCs w:val="24"/>
                    </w:rPr>
                  </w:pPr>
                  <w:r w:rsidRPr="00482642">
                    <w:rPr>
                      <w:rFonts w:ascii="Montserrat" w:hAnsi="Montserrat" w:cs="Gill Sans Std"/>
                      <w:b/>
                      <w:noProof/>
                      <w:color w:val="DE5428"/>
                      <w:sz w:val="32"/>
                      <w:szCs w:val="24"/>
                    </w:rPr>
                    <mc:AlternateContent>
                      <mc:Choice Requires="wps">
                        <w:drawing>
                          <wp:anchor distT="0" distB="0" distL="114300" distR="114300" simplePos="0" relativeHeight="251721728" behindDoc="0" locked="0" layoutInCell="1" allowOverlap="1" wp14:anchorId="347E9D4D" wp14:editId="78655368">
                            <wp:simplePos x="0" y="0"/>
                            <wp:positionH relativeFrom="page">
                              <wp:posOffset>-223520</wp:posOffset>
                            </wp:positionH>
                            <wp:positionV relativeFrom="paragraph">
                              <wp:posOffset>274955</wp:posOffset>
                            </wp:positionV>
                            <wp:extent cx="2619375" cy="0"/>
                            <wp:effectExtent l="0" t="0" r="28575" b="19050"/>
                            <wp:wrapNone/>
                            <wp:docPr id="15" name="Straight Connector 15"/>
                            <wp:cNvGraphicFramePr/>
                            <a:graphic xmlns:a="http://schemas.openxmlformats.org/drawingml/2006/main">
                              <a:graphicData uri="http://schemas.microsoft.com/office/word/2010/wordprocessingShape">
                                <wps:wsp>
                                  <wps:cNvCnPr/>
                                  <wps:spPr>
                                    <a:xfrm flipV="1">
                                      <a:off x="0" y="0"/>
                                      <a:ext cx="2619375" cy="0"/>
                                    </a:xfrm>
                                    <a:prstGeom prst="line">
                                      <a:avLst/>
                                    </a:prstGeom>
                                    <a:noFill/>
                                    <a:ln w="9525" cap="flat" cmpd="sng" algn="ctr">
                                      <a:solidFill>
                                        <a:srgbClr val="2F4F8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8DE102" id="Straight Connector 15" o:spid="_x0000_s1026" style="position:absolute;flip:y;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7.6pt,21.65pt" to="188.6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" strokecolor="#2f4f88">
                            <w10:wrap anchorx="page"/>
                          </v:line>
                        </w:pict>
                      </mc:Fallback>
                    </mc:AlternateContent>
                  </w:r>
                  <w:r>
                    <w:rPr>
                      <w:rFonts w:ascii="Montserrat" w:hAnsi="Montserrat" w:cs="Gill Sans Std"/>
                      <w:b/>
                      <w:noProof/>
                      <w:color w:val="DE5428"/>
                      <w:sz w:val="32"/>
                      <w:szCs w:val="24"/>
                    </w:rPr>
                    <w:t xml:space="preserve">ROAD </w:t>
                  </w:r>
                  <w:r w:rsidRPr="00482642">
                    <w:rPr>
                      <w:rFonts w:ascii="Montserrat" w:hAnsi="Montserrat" w:cs="Gill Sans Std"/>
                      <w:b/>
                      <w:noProof/>
                      <w:color w:val="DE5428"/>
                      <w:sz w:val="32"/>
                      <w:szCs w:val="24"/>
                    </w:rPr>
                    <w:t>S</w:t>
                  </w:r>
                  <w:r>
                    <w:rPr>
                      <w:rFonts w:ascii="Montserrat" w:hAnsi="Montserrat" w:cs="Gill Sans Std"/>
                      <w:b/>
                      <w:noProof/>
                      <w:color w:val="DE5428"/>
                      <w:sz w:val="32"/>
                      <w:szCs w:val="24"/>
                    </w:rPr>
                    <w:t>AFETY</w:t>
                  </w:r>
                </w:p>
                <w:p w14:paraId="506A9578" w14:textId="77777777" w:rsidR="007E2B31" w:rsidRDefault="007E2B31" w:rsidP="00C374EC">
                  <w:pPr>
                    <w:spacing w:line="360" w:lineRule="auto"/>
                    <w:rPr>
                      <w:rFonts w:ascii="Montserrat" w:hAnsi="Montserrat" w:cs="Times New Roman"/>
                      <w:b/>
                      <w:color w:val="CC3300"/>
                      <w:sz w:val="18"/>
                      <w:szCs w:val="18"/>
                      <w:lang w:val="en-US"/>
                    </w:rPr>
                  </w:pPr>
                </w:p>
                <w:p w14:paraId="09791CA9" w14:textId="77777777" w:rsidR="007E2B31" w:rsidRPr="005F2CF9" w:rsidRDefault="007E2B31" w:rsidP="00C374EC">
                  <w:pPr>
                    <w:rPr>
                      <w:rFonts w:ascii="Montserrat" w:hAnsi="Montserrat" w:cs="Times New Roman"/>
                      <w:color w:val="403F42"/>
                      <w:sz w:val="20"/>
                      <w:szCs w:val="20"/>
                    </w:rPr>
                  </w:pPr>
                  <w:r w:rsidRPr="0031460E">
                    <w:rPr>
                      <w:rFonts w:ascii="Montserrat" w:hAnsi="Montserrat"/>
                      <w:b/>
                      <w:bCs/>
                      <w:sz w:val="20"/>
                      <w:szCs w:val="20"/>
                    </w:rPr>
                    <w:t xml:space="preserve">Nominate your crossing guard starting Sept. 26 </w:t>
                  </w:r>
                </w:p>
              </w:tc>
            </w:tr>
          </w:tbl>
          <w:p w14:paraId="5C297539" w14:textId="77777777" w:rsidR="007E2B31" w:rsidRDefault="007E2B31" w:rsidP="00C374EC">
            <w:pPr>
              <w:rPr>
                <w:rFonts w:ascii="Times New Roman" w:eastAsia="Times New Roman" w:hAnsi="Times New Roman"/>
                <w:sz w:val="20"/>
                <w:szCs w:val="20"/>
              </w:rPr>
            </w:pPr>
          </w:p>
        </w:tc>
      </w:tr>
    </w:tbl>
    <w:p w14:paraId="6478BD54" w14:textId="77777777" w:rsidR="007E2B31" w:rsidRDefault="007E2B31" w:rsidP="007E2B31">
      <w:pPr>
        <w:rPr>
          <w:sz w:val="24"/>
          <w:szCs w:val="24"/>
        </w:rPr>
      </w:pPr>
    </w:p>
    <w:tbl>
      <w:tblPr>
        <w:tblW w:w="5000" w:type="pct"/>
        <w:jc w:val="center"/>
        <w:tblCellMar>
          <w:left w:w="0" w:type="dxa"/>
          <w:right w:w="0" w:type="dxa"/>
        </w:tblCellMar>
        <w:tblLook w:val="04A0" w:firstRow="1" w:lastRow="0" w:firstColumn="1" w:lastColumn="0" w:noHBand="0" w:noVBand="1"/>
      </w:tblPr>
      <w:tblGrid>
        <w:gridCol w:w="9360"/>
      </w:tblGrid>
      <w:tr w:rsidR="007E2B31" w14:paraId="2CEE746F" w14:textId="77777777" w:rsidTr="00C374E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7E2B31" w14:paraId="5DE747EF" w14:textId="77777777" w:rsidTr="00C374EC">
              <w:tc>
                <w:tcPr>
                  <w:tcW w:w="0" w:type="auto"/>
                  <w:tcMar>
                    <w:top w:w="150" w:type="dxa"/>
                    <w:left w:w="300" w:type="dxa"/>
                    <w:bottom w:w="150" w:type="dxa"/>
                    <w:right w:w="300" w:type="dxa"/>
                  </w:tcMar>
                </w:tcPr>
                <w:p w14:paraId="07042293" w14:textId="77777777" w:rsidR="007E2B31" w:rsidRPr="005F2CF9" w:rsidRDefault="007E2B31" w:rsidP="00C374EC">
                  <w:pPr>
                    <w:rPr>
                      <w:rFonts w:ascii="Montserrat" w:eastAsia="Times New Roman" w:hAnsi="Montserrat"/>
                      <w:sz w:val="24"/>
                      <w:szCs w:val="24"/>
                    </w:rPr>
                  </w:pPr>
                  <w:r w:rsidRPr="005F2CF9">
                    <w:rPr>
                      <w:rFonts w:ascii="Montserrat" w:hAnsi="Montserrat"/>
                      <w:noProof/>
                    </w:rPr>
                    <w:drawing>
                      <wp:anchor distT="0" distB="0" distL="114300" distR="114300" simplePos="0" relativeHeight="251722752" behindDoc="0" locked="0" layoutInCell="1" allowOverlap="1" wp14:anchorId="623DC513" wp14:editId="36DDB377">
                        <wp:simplePos x="0" y="0"/>
                        <wp:positionH relativeFrom="margin">
                          <wp:posOffset>-190500</wp:posOffset>
                        </wp:positionH>
                        <wp:positionV relativeFrom="paragraph">
                          <wp:posOffset>0</wp:posOffset>
                        </wp:positionV>
                        <wp:extent cx="1018540" cy="1018540"/>
                        <wp:effectExtent l="0" t="0" r="0" b="0"/>
                        <wp:wrapSquare wrapText="bothSides"/>
                        <wp:docPr id="14" name="Picture 14" descr="https://files.constantcontact.com/81471b4f001/73eacfaa-4764-4fcf-bcb4-d3cbb24bf2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constantcontact.com/81471b4f001/73eacfaa-4764-4fcf-bcb4-d3cbb24bf2d4.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2CF9">
                    <w:rPr>
                      <w:rFonts w:ascii="Montserrat" w:hAnsi="Montserrat"/>
                      <w:color w:val="000000"/>
                      <w:sz w:val="18"/>
                      <w:szCs w:val="18"/>
                    </w:rPr>
                    <w:t xml:space="preserve">Our national contest honouring the best crossing guards in Canada returns in fall 2022, with nominations open Sept. 26 to Nov. 14, thanks to support from </w:t>
                  </w:r>
                  <w:r w:rsidRPr="005F2CF9">
                    <w:rPr>
                      <w:rFonts w:ascii="Montserrat" w:hAnsi="Montserrat"/>
                      <w:b/>
                      <w:bCs/>
                      <w:color w:val="000000"/>
                      <w:sz w:val="18"/>
                      <w:szCs w:val="18"/>
                    </w:rPr>
                    <w:t>Desjardins Insurance.</w:t>
                  </w:r>
                  <w:r w:rsidRPr="005F2CF9">
                    <w:rPr>
                      <w:rFonts w:ascii="Montserrat" w:hAnsi="Montserrat"/>
                      <w:color w:val="403F42"/>
                      <w:sz w:val="18"/>
                      <w:szCs w:val="18"/>
                    </w:rPr>
                    <w:t xml:space="preserve"> </w:t>
                  </w:r>
                </w:p>
                <w:p w14:paraId="44AF19D3" w14:textId="77777777" w:rsidR="007E2B31" w:rsidRPr="005F2CF9" w:rsidRDefault="007E2B31" w:rsidP="00C374EC">
                  <w:pPr>
                    <w:rPr>
                      <w:rFonts w:ascii="Montserrat" w:hAnsi="Montserrat"/>
                      <w:color w:val="403F42"/>
                      <w:sz w:val="18"/>
                      <w:szCs w:val="18"/>
                    </w:rPr>
                  </w:pPr>
                </w:p>
                <w:p w14:paraId="0C7E84E1" w14:textId="77777777" w:rsidR="007E2B31" w:rsidRPr="005F2CF9" w:rsidRDefault="007E2B31" w:rsidP="00C374EC">
                  <w:pPr>
                    <w:rPr>
                      <w:rFonts w:ascii="Montserrat" w:hAnsi="Montserrat"/>
                      <w:color w:val="403F42"/>
                      <w:sz w:val="18"/>
                      <w:szCs w:val="18"/>
                    </w:rPr>
                  </w:pPr>
                  <w:r w:rsidRPr="005F2CF9">
                    <w:rPr>
                      <w:rFonts w:ascii="Montserrat" w:hAnsi="Montserrat"/>
                      <w:color w:val="000000"/>
                      <w:sz w:val="18"/>
                      <w:szCs w:val="18"/>
                    </w:rPr>
                    <w:t>Three exceptional school crossing guards will be chosen as winners, recognizing their extraordinary contributions to their communities.</w:t>
                  </w:r>
                </w:p>
                <w:p w14:paraId="6CBC5B51" w14:textId="77777777" w:rsidR="007E2B31" w:rsidRPr="005F2CF9" w:rsidRDefault="007E2B31" w:rsidP="00C374EC">
                  <w:pPr>
                    <w:rPr>
                      <w:rFonts w:ascii="Montserrat" w:hAnsi="Montserrat"/>
                      <w:color w:val="403F42"/>
                      <w:sz w:val="18"/>
                      <w:szCs w:val="18"/>
                    </w:rPr>
                  </w:pPr>
                  <w:r w:rsidRPr="005F2CF9">
                    <w:rPr>
                      <w:rFonts w:ascii="Montserrat" w:hAnsi="Montserrat"/>
                      <w:color w:val="000000"/>
                      <w:sz w:val="18"/>
                      <w:szCs w:val="18"/>
                    </w:rPr>
                    <w:t>The winning crossing guards receive $500 and the contest winner’s schools also receive $500.</w:t>
                  </w:r>
                </w:p>
                <w:p w14:paraId="11081961" w14:textId="77777777" w:rsidR="007E2B31" w:rsidRPr="005F2CF9" w:rsidRDefault="007E2B31" w:rsidP="00C374EC">
                  <w:pPr>
                    <w:rPr>
                      <w:rFonts w:ascii="Montserrat" w:hAnsi="Montserrat"/>
                      <w:color w:val="403F42"/>
                      <w:sz w:val="18"/>
                      <w:szCs w:val="18"/>
                    </w:rPr>
                  </w:pPr>
                </w:p>
                <w:p w14:paraId="7EC267E4" w14:textId="77777777" w:rsidR="007E2B31" w:rsidRPr="005F2CF9" w:rsidRDefault="007E2B31" w:rsidP="00C374EC">
                  <w:pPr>
                    <w:rPr>
                      <w:rFonts w:ascii="Montserrat" w:hAnsi="Montserrat"/>
                      <w:color w:val="403F42"/>
                      <w:sz w:val="18"/>
                      <w:szCs w:val="18"/>
                    </w:rPr>
                  </w:pPr>
                  <w:r w:rsidRPr="005F2CF9">
                    <w:rPr>
                      <w:rFonts w:ascii="Montserrat" w:hAnsi="Montserrat"/>
                      <w:color w:val="000000"/>
                      <w:sz w:val="18"/>
                      <w:szCs w:val="18"/>
                    </w:rPr>
                    <w:t>Anyone, whether a parent, community member, teacher student or school staff member, can nominate their crossing guard. Just fill in the information required on the online nomination form. Entries can also include up to four attachments, such as photos or a scan of a child's drawing, to further illustrate the guard's impact on the community.</w:t>
                  </w:r>
                </w:p>
                <w:p w14:paraId="031884E0" w14:textId="77777777" w:rsidR="007E2B31" w:rsidRPr="005F2CF9" w:rsidRDefault="007E2B31" w:rsidP="00C374EC">
                  <w:pPr>
                    <w:rPr>
                      <w:rFonts w:ascii="Montserrat" w:hAnsi="Montserrat"/>
                      <w:color w:val="403F42"/>
                      <w:sz w:val="18"/>
                      <w:szCs w:val="18"/>
                    </w:rPr>
                  </w:pPr>
                </w:p>
                <w:p w14:paraId="5EAE4058" w14:textId="77777777" w:rsidR="007E2B31" w:rsidRDefault="007E2B31" w:rsidP="00C374EC">
                  <w:pPr>
                    <w:rPr>
                      <w:rFonts w:ascii="Palatino Linotype" w:hAnsi="Palatino Linotype"/>
                      <w:color w:val="403F42"/>
                      <w:sz w:val="18"/>
                      <w:szCs w:val="18"/>
                    </w:rPr>
                  </w:pPr>
                  <w:hyperlink r:id="rId22" w:tgtFrame="_blank" w:history="1">
                    <w:r w:rsidRPr="003B012B">
                      <w:rPr>
                        <w:rStyle w:val="Hyperlink"/>
                        <w:rFonts w:ascii="Montserrat" w:hAnsi="Montserrat"/>
                        <w:b/>
                        <w:bCs/>
                        <w:sz w:val="18"/>
                        <w:szCs w:val="18"/>
                      </w:rPr>
                      <w:t>Read more about the contest and rules.</w:t>
                    </w:r>
                  </w:hyperlink>
                </w:p>
              </w:tc>
            </w:tr>
          </w:tbl>
          <w:p w14:paraId="0CBF961C" w14:textId="77777777" w:rsidR="007E2B31" w:rsidRDefault="007E2B31" w:rsidP="00C374EC">
            <w:pPr>
              <w:rPr>
                <w:rFonts w:ascii="Times New Roman" w:eastAsia="Times New Roman" w:hAnsi="Times New Roman"/>
                <w:sz w:val="20"/>
                <w:szCs w:val="20"/>
              </w:rPr>
            </w:pPr>
          </w:p>
        </w:tc>
      </w:tr>
    </w:tbl>
    <w:p w14:paraId="52F58C02" w14:textId="77777777" w:rsidR="007E2B31" w:rsidRPr="0031460E" w:rsidRDefault="007E2B31" w:rsidP="007E2B31">
      <w:pPr>
        <w:rPr>
          <w:rFonts w:ascii="Montserrat" w:hAnsi="Montserrat" w:cs="Calibri"/>
          <w:sz w:val="20"/>
          <w:szCs w:val="20"/>
        </w:rPr>
      </w:pPr>
    </w:p>
    <w:p w14:paraId="3108FFB8" w14:textId="5013737F" w:rsidR="007E2B31" w:rsidRDefault="007E2B31" w:rsidP="007E2B31">
      <w:pPr>
        <w:rPr>
          <w:rFonts w:ascii="Montserrat" w:hAnsi="Montserrat"/>
          <w:b/>
          <w:sz w:val="20"/>
          <w:szCs w:val="20"/>
        </w:rPr>
      </w:pPr>
      <w:r>
        <w:rPr>
          <w:rFonts w:ascii="Montserrat" w:hAnsi="Montserrat"/>
          <w:b/>
          <w:sz w:val="20"/>
          <w:szCs w:val="20"/>
        </w:rPr>
        <w:t xml:space="preserve">    </w:t>
      </w:r>
    </w:p>
    <w:p w14:paraId="15429F50" w14:textId="77777777" w:rsidR="009A6599" w:rsidRDefault="009A6599" w:rsidP="007E2B31">
      <w:pPr>
        <w:rPr>
          <w:rFonts w:ascii="Montserrat" w:hAnsi="Montserrat"/>
          <w:b/>
          <w:sz w:val="20"/>
          <w:szCs w:val="20"/>
        </w:rPr>
      </w:pPr>
    </w:p>
    <w:p w14:paraId="41470B43" w14:textId="77777777" w:rsidR="007E2B31" w:rsidRPr="00D1037C" w:rsidRDefault="007E2B31" w:rsidP="007E2B31">
      <w:pPr>
        <w:rPr>
          <w:rFonts w:ascii="Montserrat" w:hAnsi="Montserrat"/>
          <w:b/>
          <w:sz w:val="20"/>
          <w:szCs w:val="20"/>
        </w:rPr>
      </w:pPr>
      <w:r w:rsidRPr="00D1037C">
        <w:rPr>
          <w:rFonts w:ascii="Montserrat" w:hAnsi="Montserrat"/>
          <w:b/>
          <w:sz w:val="20"/>
          <w:szCs w:val="20"/>
        </w:rPr>
        <w:t>Vision Zero Road Safety Grants</w:t>
      </w:r>
    </w:p>
    <w:p w14:paraId="5D87E5E0" w14:textId="77777777" w:rsidR="007E2B31" w:rsidRPr="00D1037C" w:rsidRDefault="007E2B31" w:rsidP="007E2B31">
      <w:pPr>
        <w:rPr>
          <w:rFonts w:ascii="Montserrat" w:hAnsi="Montserrat"/>
          <w:b/>
          <w:sz w:val="20"/>
          <w:szCs w:val="20"/>
        </w:rPr>
      </w:pPr>
    </w:p>
    <w:p w14:paraId="418AA8BA" w14:textId="77777777" w:rsidR="007E2B31" w:rsidRDefault="007E2B31" w:rsidP="007E2B31">
      <w:pPr>
        <w:rPr>
          <w:rFonts w:ascii="Montserrat" w:hAnsi="Montserrat"/>
          <w:sz w:val="18"/>
          <w:szCs w:val="18"/>
          <w:shd w:val="clear" w:color="auto" w:fill="FFFFFF"/>
        </w:rPr>
      </w:pPr>
      <w:r>
        <w:rPr>
          <w:noProof/>
        </w:rPr>
        <w:drawing>
          <wp:anchor distT="0" distB="0" distL="114300" distR="114300" simplePos="0" relativeHeight="251723776" behindDoc="0" locked="0" layoutInCell="1" allowOverlap="1" wp14:anchorId="7E8F86CB" wp14:editId="63330C76">
            <wp:simplePos x="0" y="0"/>
            <wp:positionH relativeFrom="column">
              <wp:posOffset>4322329</wp:posOffset>
            </wp:positionH>
            <wp:positionV relativeFrom="paragraph">
              <wp:posOffset>13986</wp:posOffset>
            </wp:positionV>
            <wp:extent cx="2076450" cy="485775"/>
            <wp:effectExtent l="0" t="0" r="0" b="9525"/>
            <wp:wrapSquare wrapText="bothSides"/>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076450" cy="485775"/>
                    </a:xfrm>
                    <a:prstGeom prst="rect">
                      <a:avLst/>
                    </a:prstGeom>
                  </pic:spPr>
                </pic:pic>
              </a:graphicData>
            </a:graphic>
          </wp:anchor>
        </w:drawing>
      </w:r>
      <w:r w:rsidRPr="00D1037C">
        <w:rPr>
          <w:rFonts w:ascii="Montserrat" w:hAnsi="Montserrat"/>
          <w:sz w:val="18"/>
          <w:szCs w:val="18"/>
          <w:shd w:val="clear" w:color="auto" w:fill="FFFFFF"/>
        </w:rPr>
        <w:t>The </w:t>
      </w:r>
      <w:r w:rsidRPr="00D1037C">
        <w:rPr>
          <w:rStyle w:val="Strong"/>
          <w:rFonts w:ascii="Montserrat" w:hAnsi="Montserrat"/>
          <w:b w:val="0"/>
          <w:sz w:val="18"/>
          <w:szCs w:val="18"/>
          <w:bdr w:val="none" w:sz="0" w:space="0" w:color="auto" w:frame="1"/>
          <w:shd w:val="clear" w:color="auto" w:fill="FFFFFF"/>
        </w:rPr>
        <w:t>British Columbia Vision Zero in Road Safety Program</w:t>
      </w:r>
      <w:r w:rsidRPr="00D1037C">
        <w:rPr>
          <w:rStyle w:val="Strong"/>
          <w:rFonts w:ascii="Montserrat" w:hAnsi="Montserrat"/>
          <w:sz w:val="18"/>
          <w:szCs w:val="18"/>
          <w:bdr w:val="none" w:sz="0" w:space="0" w:color="auto" w:frame="1"/>
          <w:shd w:val="clear" w:color="auto" w:fill="FFFFFF"/>
        </w:rPr>
        <w:t> </w:t>
      </w:r>
      <w:r w:rsidRPr="00D1037C">
        <w:rPr>
          <w:rFonts w:ascii="Montserrat" w:hAnsi="Montserrat"/>
          <w:sz w:val="18"/>
          <w:szCs w:val="18"/>
          <w:shd w:val="clear" w:color="auto" w:fill="FFFFFF"/>
        </w:rPr>
        <w:t xml:space="preserve">supports local governments, Indigenous community governments and non-government organizations </w:t>
      </w:r>
      <w:r>
        <w:rPr>
          <w:rFonts w:ascii="Montserrat" w:hAnsi="Montserrat"/>
          <w:sz w:val="18"/>
          <w:szCs w:val="18"/>
          <w:shd w:val="clear" w:color="auto" w:fill="FFFFFF"/>
        </w:rPr>
        <w:t xml:space="preserve">(schools, PACs, road safety advocacy groups.) </w:t>
      </w:r>
      <w:r w:rsidRPr="00D1037C">
        <w:rPr>
          <w:rFonts w:ascii="Montserrat" w:hAnsi="Montserrat"/>
          <w:sz w:val="18"/>
          <w:szCs w:val="18"/>
          <w:shd w:val="clear" w:color="auto" w:fill="FFFFFF"/>
        </w:rPr>
        <w:t xml:space="preserve">to </w:t>
      </w:r>
      <w:r>
        <w:rPr>
          <w:rFonts w:ascii="Montserrat" w:hAnsi="Montserrat"/>
          <w:sz w:val="18"/>
          <w:szCs w:val="18"/>
          <w:shd w:val="clear" w:color="auto" w:fill="FFFFFF"/>
        </w:rPr>
        <w:t>make</w:t>
      </w:r>
      <w:r w:rsidRPr="00D1037C">
        <w:rPr>
          <w:rFonts w:ascii="Montserrat" w:hAnsi="Montserrat"/>
          <w:sz w:val="18"/>
          <w:szCs w:val="18"/>
          <w:shd w:val="clear" w:color="auto" w:fill="FFFFFF"/>
        </w:rPr>
        <w:t xml:space="preserve"> road safety improvements </w:t>
      </w:r>
      <w:r>
        <w:rPr>
          <w:rFonts w:ascii="Montserrat" w:hAnsi="Montserrat"/>
          <w:sz w:val="18"/>
          <w:szCs w:val="18"/>
          <w:shd w:val="clear" w:color="auto" w:fill="FFFFFF"/>
        </w:rPr>
        <w:t>that result</w:t>
      </w:r>
      <w:r w:rsidRPr="00D1037C">
        <w:rPr>
          <w:rFonts w:ascii="Montserrat" w:hAnsi="Montserrat"/>
          <w:sz w:val="18"/>
          <w:szCs w:val="18"/>
          <w:shd w:val="clear" w:color="auto" w:fill="FFFFFF"/>
        </w:rPr>
        <w:t xml:space="preserve"> in reduced road user injuries and reductions in the severity of injuries.</w:t>
      </w:r>
    </w:p>
    <w:p w14:paraId="7F77C60D" w14:textId="77777777" w:rsidR="007E2B31" w:rsidRDefault="007E2B31" w:rsidP="007E2B31">
      <w:pPr>
        <w:rPr>
          <w:rFonts w:ascii="Montserrat" w:hAnsi="Montserrat"/>
          <w:sz w:val="18"/>
          <w:szCs w:val="18"/>
          <w:shd w:val="clear" w:color="auto" w:fill="FFFFFF"/>
        </w:rPr>
      </w:pPr>
    </w:p>
    <w:p w14:paraId="30F5E2CD" w14:textId="77777777" w:rsidR="007E2B31" w:rsidRPr="00D1037C" w:rsidRDefault="007E2B31" w:rsidP="007E2B31">
      <w:pPr>
        <w:rPr>
          <w:rFonts w:ascii="Montserrat" w:hAnsi="Montserrat"/>
          <w:b/>
          <w:sz w:val="18"/>
          <w:szCs w:val="18"/>
        </w:rPr>
      </w:pPr>
    </w:p>
    <w:p w14:paraId="640A9289" w14:textId="77777777" w:rsidR="007E2B31" w:rsidRPr="00D1037C" w:rsidRDefault="007E2B31" w:rsidP="007E2B31">
      <w:pPr>
        <w:rPr>
          <w:rFonts w:ascii="Montserrat" w:hAnsi="Montserrat"/>
          <w:sz w:val="18"/>
          <w:szCs w:val="18"/>
        </w:rPr>
      </w:pPr>
      <w:r w:rsidRPr="00D1037C">
        <w:rPr>
          <w:rFonts w:ascii="Montserrat" w:hAnsi="Montserrat"/>
          <w:sz w:val="18"/>
          <w:szCs w:val="18"/>
        </w:rPr>
        <w:t>Read</w:t>
      </w:r>
      <w:r>
        <w:rPr>
          <w:rFonts w:ascii="Montserrat" w:hAnsi="Montserrat"/>
          <w:sz w:val="18"/>
          <w:szCs w:val="18"/>
        </w:rPr>
        <w:t xml:space="preserve"> more about the</w:t>
      </w:r>
      <w:r w:rsidRPr="00D1037C">
        <w:rPr>
          <w:rFonts w:ascii="Montserrat" w:hAnsi="Montserrat"/>
          <w:sz w:val="18"/>
          <w:szCs w:val="18"/>
        </w:rPr>
        <w:t xml:space="preserve"> </w:t>
      </w:r>
      <w:hyperlink r:id="rId24" w:history="1">
        <w:r w:rsidRPr="00D1037C">
          <w:rPr>
            <w:rStyle w:val="Hyperlink"/>
            <w:rFonts w:ascii="Montserrat" w:hAnsi="Montserrat"/>
            <w:sz w:val="18"/>
            <w:szCs w:val="18"/>
          </w:rPr>
          <w:t>Vision Zero in Road Safety Grant Program</w:t>
        </w:r>
      </w:hyperlink>
      <w:r w:rsidRPr="00D1037C">
        <w:rPr>
          <w:rFonts w:ascii="Montserrat" w:hAnsi="Montserrat"/>
          <w:color w:val="0000FF"/>
          <w:sz w:val="18"/>
          <w:szCs w:val="18"/>
        </w:rPr>
        <w:t xml:space="preserve">.  </w:t>
      </w:r>
    </w:p>
    <w:p w14:paraId="3758431D" w14:textId="3692BA92" w:rsidR="009A6599" w:rsidRPr="00A01B85" w:rsidRDefault="007E2B31" w:rsidP="00A01B85">
      <w:pPr>
        <w:rPr>
          <w:rFonts w:ascii="Montserrat" w:hAnsi="Montserrat" w:cs="Calibri"/>
          <w:sz w:val="18"/>
          <w:szCs w:val="18"/>
        </w:rPr>
      </w:pPr>
      <w:r w:rsidRPr="00D1037C">
        <w:rPr>
          <w:rFonts w:ascii="Montserrat" w:hAnsi="Montserrat"/>
          <w:sz w:val="18"/>
          <w:szCs w:val="18"/>
        </w:rPr>
        <w:t>The next round of applications will be November 1, 2022.</w:t>
      </w:r>
      <w:r w:rsidRPr="00D1037C">
        <w:rPr>
          <w:noProof/>
        </w:rPr>
        <w:t xml:space="preserve"> </w:t>
      </w:r>
      <w:bookmarkStart w:id="0" w:name="_GoBack"/>
      <w:bookmarkEnd w:id="0"/>
    </w:p>
    <w:p w14:paraId="159F20D3" w14:textId="77777777" w:rsidR="009A6599" w:rsidRPr="00682570" w:rsidRDefault="009A6599" w:rsidP="009A6599">
      <w:pPr>
        <w:autoSpaceDE w:val="0"/>
        <w:autoSpaceDN w:val="0"/>
        <w:adjustRightInd w:val="0"/>
        <w:spacing w:line="360" w:lineRule="auto"/>
        <w:rPr>
          <w:rFonts w:ascii="Montserrat" w:hAnsi="Montserrat" w:cs="Gill Sans Std"/>
          <w:b/>
          <w:color w:val="DE5428"/>
          <w:sz w:val="32"/>
          <w:szCs w:val="24"/>
          <w:lang w:eastAsia="en-US"/>
        </w:rPr>
      </w:pPr>
      <w:r w:rsidRPr="00682570">
        <w:rPr>
          <w:rFonts w:ascii="Montserrat" w:hAnsi="Montserrat" w:cs="Gill Sans Std"/>
          <w:b/>
          <w:noProof/>
          <w:color w:val="DE5428"/>
          <w:sz w:val="32"/>
          <w:szCs w:val="24"/>
        </w:rPr>
        <w:lastRenderedPageBreak/>
        <mc:AlternateContent>
          <mc:Choice Requires="wps">
            <w:drawing>
              <wp:anchor distT="0" distB="0" distL="114300" distR="114300" simplePos="0" relativeHeight="251727872" behindDoc="0" locked="0" layoutInCell="1" allowOverlap="1" wp14:anchorId="14BAF3EE" wp14:editId="632CAA8E">
                <wp:simplePos x="0" y="0"/>
                <wp:positionH relativeFrom="page">
                  <wp:align>left</wp:align>
                </wp:positionH>
                <wp:positionV relativeFrom="paragraph">
                  <wp:posOffset>303530</wp:posOffset>
                </wp:positionV>
                <wp:extent cx="2619910" cy="0"/>
                <wp:effectExtent l="0" t="0" r="28575" b="19050"/>
                <wp:wrapNone/>
                <wp:docPr id="23" name="Straight Connector 23"/>
                <wp:cNvGraphicFramePr/>
                <a:graphic xmlns:a="http://schemas.openxmlformats.org/drawingml/2006/main">
                  <a:graphicData uri="http://schemas.microsoft.com/office/word/2010/wordprocessingShape">
                    <wps:wsp>
                      <wps:cNvCnPr/>
                      <wps:spPr>
                        <a:xfrm flipV="1">
                          <a:off x="0" y="0"/>
                          <a:ext cx="2619910" cy="0"/>
                        </a:xfrm>
                        <a:prstGeom prst="line">
                          <a:avLst/>
                        </a:prstGeom>
                        <a:noFill/>
                        <a:ln w="9525" cap="flat" cmpd="sng" algn="ctr">
                          <a:solidFill>
                            <a:srgbClr val="2F4F8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3B3DBE" id="Straight Connector 23" o:spid="_x0000_s1026" style="position:absolute;flip:y;z-index:2517278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3.9pt" to="206.3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" strokecolor="#2f4f88">
                <w10:wrap anchorx="page"/>
              </v:line>
            </w:pict>
          </mc:Fallback>
        </mc:AlternateContent>
      </w:r>
      <w:r>
        <w:rPr>
          <w:rFonts w:ascii="Montserrat" w:hAnsi="Montserrat" w:cs="Gill Sans Std"/>
          <w:b/>
          <w:noProof/>
          <w:color w:val="DE5428"/>
          <w:sz w:val="32"/>
          <w:szCs w:val="24"/>
        </w:rPr>
        <w:t>TOBACCO AND VAPOR PRODUCTS</w:t>
      </w:r>
      <w:r w:rsidRPr="00682570">
        <w:rPr>
          <w:rFonts w:ascii="Montserrat" w:hAnsi="Montserrat" w:cs="Gill Sans Std"/>
          <w:b/>
          <w:color w:val="DE5428"/>
          <w:sz w:val="32"/>
          <w:szCs w:val="24"/>
          <w:lang w:eastAsia="en-US"/>
        </w:rPr>
        <w:t xml:space="preserve"> </w:t>
      </w:r>
    </w:p>
    <w:p w14:paraId="15364FB6" w14:textId="77777777" w:rsidR="00EE0A87" w:rsidRDefault="00EE0A87" w:rsidP="00EE0A87">
      <w:pPr>
        <w:spacing w:line="360" w:lineRule="auto"/>
        <w:rPr>
          <w:rFonts w:ascii="Montserrat" w:hAnsi="Montserrat" w:cs="Times New Roman"/>
          <w:b/>
          <w:color w:val="CC3300"/>
          <w:sz w:val="18"/>
          <w:szCs w:val="18"/>
          <w:lang w:val="en-US"/>
        </w:rPr>
      </w:pPr>
    </w:p>
    <w:p w14:paraId="39E66D03" w14:textId="77777777" w:rsidR="009A6599" w:rsidRPr="00EF3FFB" w:rsidRDefault="009A6599" w:rsidP="009A6599">
      <w:pPr>
        <w:rPr>
          <w:rFonts w:ascii="Montserrat" w:eastAsia="Times New Roman" w:hAnsi="Montserrat" w:cs="Calibri"/>
          <w:b/>
          <w:bCs/>
          <w:noProof/>
          <w:sz w:val="18"/>
          <w:szCs w:val="18"/>
        </w:rPr>
      </w:pPr>
    </w:p>
    <w:p w14:paraId="57F0CF26" w14:textId="77777777" w:rsidR="009A6599" w:rsidRDefault="009A6599" w:rsidP="009A6599">
      <w:pPr>
        <w:rPr>
          <w:rFonts w:ascii="Montserrat" w:eastAsia="Times New Roman" w:hAnsi="Montserrat" w:cs="Calibri"/>
          <w:b/>
          <w:bCs/>
          <w:sz w:val="20"/>
          <w:szCs w:val="20"/>
          <w:lang w:val="en-US"/>
        </w:rPr>
      </w:pPr>
      <w:r w:rsidRPr="00D1037C">
        <w:rPr>
          <w:rFonts w:ascii="Montserrat" w:eastAsia="Times New Roman" w:hAnsi="Montserrat" w:cs="Calibri"/>
          <w:b/>
          <w:bCs/>
          <w:noProof/>
          <w:sz w:val="20"/>
          <w:szCs w:val="20"/>
        </w:rPr>
        <w:drawing>
          <wp:anchor distT="0" distB="0" distL="114300" distR="114300" simplePos="0" relativeHeight="251725824" behindDoc="0" locked="0" layoutInCell="1" allowOverlap="1" wp14:anchorId="7EB392D5" wp14:editId="4A14E193">
            <wp:simplePos x="0" y="0"/>
            <wp:positionH relativeFrom="column">
              <wp:posOffset>3801110</wp:posOffset>
            </wp:positionH>
            <wp:positionV relativeFrom="paragraph">
              <wp:posOffset>69786</wp:posOffset>
            </wp:positionV>
            <wp:extent cx="1985010" cy="2321560"/>
            <wp:effectExtent l="190500" t="190500" r="186690" b="193040"/>
            <wp:wrapThrough wrapText="bothSides">
              <wp:wrapPolygon edited="0">
                <wp:start x="415" y="-1772"/>
                <wp:lineTo x="-2073" y="-1418"/>
                <wp:lineTo x="-1866" y="21446"/>
                <wp:lineTo x="207" y="22864"/>
                <wp:lineTo x="415" y="23219"/>
                <wp:lineTo x="20937" y="23219"/>
                <wp:lineTo x="21144" y="22864"/>
                <wp:lineTo x="23217" y="21446"/>
                <wp:lineTo x="23424" y="1418"/>
                <wp:lineTo x="21144" y="-1241"/>
                <wp:lineTo x="20937" y="-1772"/>
                <wp:lineTo x="415" y="-1772"/>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en page.jpeg"/>
                    <pic:cNvPicPr/>
                  </pic:nvPicPr>
                  <pic:blipFill rotWithShape="1">
                    <a:blip r:embed="rId25" cstate="print">
                      <a:extLst>
                        <a:ext uri="{28A0092B-C50C-407E-A947-70E740481C1C}">
                          <a14:useLocalDpi xmlns:a14="http://schemas.microsoft.com/office/drawing/2010/main" val="0"/>
                        </a:ext>
                      </a:extLst>
                    </a:blip>
                    <a:srcRect b="72138"/>
                    <a:stretch/>
                  </pic:blipFill>
                  <pic:spPr bwMode="auto">
                    <a:xfrm>
                      <a:off x="0" y="0"/>
                      <a:ext cx="1985010" cy="232156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1037C">
        <w:rPr>
          <w:rFonts w:ascii="Montserrat" w:eastAsia="Times New Roman" w:hAnsi="Montserrat" w:cs="Calibri"/>
          <w:b/>
          <w:bCs/>
          <w:sz w:val="20"/>
          <w:szCs w:val="20"/>
          <w:lang w:val="en-US"/>
        </w:rPr>
        <w:t xml:space="preserve">New! Tobacco and Vaping Webpage for Teens at IH </w:t>
      </w:r>
    </w:p>
    <w:p w14:paraId="4C47D473" w14:textId="77777777" w:rsidR="009A6599" w:rsidRPr="00D1037C" w:rsidRDefault="009A6599" w:rsidP="009A6599">
      <w:pPr>
        <w:rPr>
          <w:rFonts w:ascii="Montserrat" w:eastAsia="Times New Roman" w:hAnsi="Montserrat" w:cs="Calibri"/>
          <w:sz w:val="20"/>
          <w:szCs w:val="20"/>
          <w:lang w:val="en-US"/>
        </w:rPr>
      </w:pPr>
    </w:p>
    <w:p w14:paraId="7AAE0BFA" w14:textId="77777777" w:rsidR="009A6599" w:rsidRPr="00D1037C" w:rsidRDefault="009A6599" w:rsidP="009A6599">
      <w:pPr>
        <w:rPr>
          <w:rFonts w:ascii="Montserrat" w:eastAsia="Times New Roman" w:hAnsi="Montserrat" w:cs="Calibri"/>
          <w:sz w:val="18"/>
          <w:szCs w:val="18"/>
          <w:lang w:val="en-US"/>
        </w:rPr>
      </w:pPr>
      <w:r w:rsidRPr="00D1037C">
        <w:rPr>
          <w:rFonts w:ascii="Montserrat" w:eastAsia="Times New Roman" w:hAnsi="Montserrat" w:cs="Calibri"/>
          <w:sz w:val="18"/>
          <w:szCs w:val="18"/>
          <w:lang w:val="en-US"/>
        </w:rPr>
        <w:t xml:space="preserve">With so much information available, it can be tricky for young people to distinguish reliable sources from the noise on the web. To help youth stir away from all the misinformation, the TVR created a </w:t>
      </w:r>
      <w:hyperlink r:id="rId26" w:history="1">
        <w:r w:rsidRPr="00D1037C">
          <w:rPr>
            <w:rStyle w:val="Hyperlink"/>
            <w:rFonts w:ascii="Montserrat" w:eastAsia="Times New Roman" w:hAnsi="Montserrat" w:cs="Calibri"/>
            <w:sz w:val="18"/>
            <w:szCs w:val="18"/>
            <w:lang w:val="en-US"/>
          </w:rPr>
          <w:t>new webpage</w:t>
        </w:r>
      </w:hyperlink>
      <w:r w:rsidRPr="00D1037C">
        <w:rPr>
          <w:rFonts w:ascii="Montserrat" w:eastAsia="Times New Roman" w:hAnsi="Montserrat" w:cs="Calibri"/>
          <w:sz w:val="18"/>
          <w:szCs w:val="18"/>
          <w:lang w:val="en-US"/>
        </w:rPr>
        <w:t xml:space="preserve"> with information and resources for teens on tobacco and vaping. The </w:t>
      </w:r>
      <w:hyperlink r:id="rId27" w:history="1">
        <w:r w:rsidRPr="00D1037C">
          <w:rPr>
            <w:rStyle w:val="Hyperlink"/>
            <w:rFonts w:ascii="Montserrat" w:eastAsia="Times New Roman" w:hAnsi="Montserrat" w:cs="Calibri"/>
            <w:sz w:val="18"/>
            <w:szCs w:val="18"/>
            <w:lang w:val="en-US"/>
          </w:rPr>
          <w:t>Tobacco &amp; Vaping Information for Youth</w:t>
        </w:r>
      </w:hyperlink>
      <w:r w:rsidRPr="00D1037C">
        <w:rPr>
          <w:rFonts w:ascii="Montserrat" w:eastAsia="Times New Roman" w:hAnsi="Montserrat" w:cs="Calibri"/>
          <w:sz w:val="18"/>
          <w:szCs w:val="18"/>
          <w:lang w:val="en-US"/>
        </w:rPr>
        <w:t xml:space="preserve"> page is located in the also new </w:t>
      </w:r>
      <w:hyperlink r:id="rId28" w:history="1">
        <w:r w:rsidRPr="00D1037C">
          <w:rPr>
            <w:rStyle w:val="Hyperlink"/>
            <w:rFonts w:ascii="Montserrat" w:eastAsia="Times New Roman" w:hAnsi="Montserrat" w:cs="Calibri"/>
            <w:sz w:val="18"/>
            <w:szCs w:val="18"/>
            <w:lang w:val="en-US"/>
          </w:rPr>
          <w:t>Teen Hub</w:t>
        </w:r>
      </w:hyperlink>
      <w:r w:rsidRPr="00D1037C">
        <w:rPr>
          <w:rFonts w:ascii="Montserrat" w:eastAsia="Times New Roman" w:hAnsi="Montserrat" w:cs="Calibri"/>
          <w:sz w:val="18"/>
          <w:szCs w:val="18"/>
          <w:lang w:val="en-US"/>
        </w:rPr>
        <w:t xml:space="preserve">, where youth can find information about </w:t>
      </w:r>
      <w:hyperlink r:id="rId29" w:history="1">
        <w:r w:rsidRPr="00D1037C">
          <w:rPr>
            <w:rStyle w:val="Hyperlink"/>
            <w:rFonts w:ascii="Montserrat" w:eastAsia="Times New Roman" w:hAnsi="Montserrat" w:cs="Calibri"/>
            <w:sz w:val="18"/>
            <w:szCs w:val="18"/>
            <w:lang w:val="en-US"/>
          </w:rPr>
          <w:t>quitting tobacco and vaping</w:t>
        </w:r>
      </w:hyperlink>
      <w:r w:rsidRPr="00D1037C">
        <w:rPr>
          <w:rFonts w:ascii="Montserrat" w:eastAsia="Times New Roman" w:hAnsi="Montserrat" w:cs="Calibri"/>
          <w:sz w:val="18"/>
          <w:szCs w:val="18"/>
          <w:lang w:val="en-US"/>
        </w:rPr>
        <w:t xml:space="preserve">, the </w:t>
      </w:r>
      <w:hyperlink r:id="rId30" w:history="1">
        <w:r w:rsidRPr="00D1037C">
          <w:rPr>
            <w:rStyle w:val="Hyperlink"/>
            <w:rFonts w:ascii="Montserrat" w:eastAsia="Times New Roman" w:hAnsi="Montserrat" w:cs="Calibri"/>
            <w:i/>
            <w:sz w:val="18"/>
            <w:szCs w:val="18"/>
            <w:lang w:val="en-US"/>
          </w:rPr>
          <w:t>Take a Breath</w:t>
        </w:r>
        <w:r w:rsidRPr="00D1037C">
          <w:rPr>
            <w:rStyle w:val="Hyperlink"/>
            <w:rFonts w:ascii="Montserrat" w:eastAsia="Times New Roman" w:hAnsi="Montserrat" w:cs="Calibri"/>
            <w:sz w:val="18"/>
            <w:szCs w:val="18"/>
            <w:lang w:val="en-US"/>
          </w:rPr>
          <w:t xml:space="preserve"> Poster Contest</w:t>
        </w:r>
      </w:hyperlink>
      <w:r w:rsidRPr="00D1037C">
        <w:rPr>
          <w:rFonts w:ascii="Montserrat" w:eastAsia="Times New Roman" w:hAnsi="Montserrat" w:cs="Calibri"/>
          <w:sz w:val="18"/>
          <w:szCs w:val="18"/>
          <w:lang w:val="en-US"/>
        </w:rPr>
        <w:t xml:space="preserve"> and </w:t>
      </w:r>
      <w:hyperlink r:id="rId31" w:history="1">
        <w:r w:rsidRPr="00D1037C">
          <w:rPr>
            <w:rStyle w:val="Hyperlink"/>
            <w:rFonts w:ascii="Montserrat" w:eastAsia="Times New Roman" w:hAnsi="Montserrat" w:cs="Calibri"/>
            <w:sz w:val="18"/>
            <w:szCs w:val="18"/>
            <w:lang w:val="en-US"/>
          </w:rPr>
          <w:t>Youth Substance Use Services &amp; Resources</w:t>
        </w:r>
      </w:hyperlink>
      <w:r w:rsidRPr="00D1037C">
        <w:rPr>
          <w:rFonts w:ascii="Montserrat" w:eastAsia="Times New Roman" w:hAnsi="Montserrat" w:cs="Calibri"/>
          <w:sz w:val="18"/>
          <w:szCs w:val="18"/>
          <w:lang w:val="en-US"/>
        </w:rPr>
        <w:t>.</w:t>
      </w:r>
    </w:p>
    <w:p w14:paraId="020E6B9D" w14:textId="77777777" w:rsidR="009A6599" w:rsidRPr="00D1037C" w:rsidRDefault="009A6599" w:rsidP="009A6599">
      <w:pPr>
        <w:rPr>
          <w:rFonts w:ascii="Montserrat" w:eastAsia="Times New Roman" w:hAnsi="Montserrat" w:cs="Calibri"/>
          <w:sz w:val="18"/>
          <w:szCs w:val="18"/>
          <w:lang w:val="en-US"/>
        </w:rPr>
      </w:pPr>
    </w:p>
    <w:p w14:paraId="1A6D7FAF" w14:textId="77777777" w:rsidR="00EE0A87" w:rsidRPr="00575AE7" w:rsidRDefault="00EE0A87" w:rsidP="00EE0A87">
      <w:pPr>
        <w:autoSpaceDE w:val="0"/>
        <w:autoSpaceDN w:val="0"/>
        <w:adjustRightInd w:val="0"/>
        <w:spacing w:line="360" w:lineRule="auto"/>
        <w:rPr>
          <w:rFonts w:ascii="Montserrat" w:hAnsi="Montserrat" w:cs="Gill Sans Std"/>
          <w:b/>
          <w:noProof/>
          <w:color w:val="DE5428"/>
          <w:sz w:val="20"/>
          <w:szCs w:val="20"/>
        </w:rPr>
      </w:pPr>
    </w:p>
    <w:p w14:paraId="131E7BC4" w14:textId="77777777" w:rsidR="00575AE7" w:rsidRPr="0064556A" w:rsidRDefault="00575AE7" w:rsidP="00661245">
      <w:pPr>
        <w:pStyle w:val="Headline"/>
        <w:ind w:left="720" w:firstLine="720"/>
        <w:jc w:val="right"/>
        <w:rPr>
          <w:rFonts w:ascii="Montserrat" w:hAnsi="Montserrat"/>
          <w:sz w:val="24"/>
          <w:lang w:val="en-US"/>
        </w:rPr>
      </w:pPr>
    </w:p>
    <w:p w14:paraId="1E5D7C26" w14:textId="1DD518CD" w:rsidR="002177FA" w:rsidRDefault="002177FA" w:rsidP="00FA198A">
      <w:pPr>
        <w:autoSpaceDE w:val="0"/>
        <w:autoSpaceDN w:val="0"/>
        <w:adjustRightInd w:val="0"/>
        <w:spacing w:line="360" w:lineRule="auto"/>
        <w:rPr>
          <w:rFonts w:ascii="Montserrat" w:hAnsi="Montserrat" w:cs="Gill Sans Std"/>
          <w:b/>
          <w:color w:val="4FB1C7"/>
          <w:sz w:val="32"/>
          <w:szCs w:val="24"/>
          <w:lang w:eastAsia="en-US"/>
        </w:rPr>
        <w:sectPr w:rsidR="002177FA" w:rsidSect="00AE2CC7">
          <w:headerReference w:type="default" r:id="rId32"/>
          <w:footerReference w:type="default" r:id="rId33"/>
          <w:pgSz w:w="12240" w:h="15840" w:code="1"/>
          <w:pgMar w:top="873" w:right="1440" w:bottom="964" w:left="1440" w:header="709" w:footer="454" w:gutter="0"/>
          <w:cols w:space="708"/>
          <w:docGrid w:linePitch="360"/>
        </w:sectPr>
      </w:pPr>
    </w:p>
    <w:p w14:paraId="3E7BA8B4" w14:textId="33BB4502" w:rsidR="003B3E16" w:rsidRPr="007715AC" w:rsidRDefault="003B3E16" w:rsidP="007715AC">
      <w:pPr>
        <w:spacing w:after="200" w:line="276" w:lineRule="auto"/>
        <w:rPr>
          <w:rFonts w:ascii="Verdana" w:hAnsi="Verdana"/>
          <w:b/>
          <w:noProof/>
          <w:color w:val="1F497D" w:themeColor="text2"/>
          <w:sz w:val="14"/>
          <w:szCs w:val="12"/>
        </w:rPr>
      </w:pPr>
    </w:p>
    <w:sectPr w:rsidR="003B3E16" w:rsidRPr="007715AC" w:rsidSect="002177FA">
      <w:headerReference w:type="default" r:id="rId34"/>
      <w:footerReference w:type="default" r:id="rId35"/>
      <w:type w:val="continuous"/>
      <w:pgSz w:w="12240" w:h="15840" w:code="1"/>
      <w:pgMar w:top="873" w:right="1440" w:bottom="964"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EF126" w14:textId="77777777" w:rsidR="00E25610" w:rsidRDefault="00E25610" w:rsidP="008B04DE">
      <w:r>
        <w:separator/>
      </w:r>
    </w:p>
  </w:endnote>
  <w:endnote w:type="continuationSeparator" w:id="0">
    <w:p w14:paraId="59F15110" w14:textId="77777777" w:rsidR="00E25610" w:rsidRDefault="00E25610" w:rsidP="008B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ill Sans Std">
    <w:altName w:val="Gill Sans Std"/>
    <w:panose1 w:val="00000000000000000000"/>
    <w:charset w:val="00"/>
    <w:family w:val="swiss"/>
    <w:notTrueType/>
    <w:pitch w:val="default"/>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9448" w14:textId="293D4F67" w:rsidR="00AE2CC7" w:rsidRDefault="004B5E25" w:rsidP="008B04DE">
    <w:pPr>
      <w:pStyle w:val="Footer"/>
      <w:rPr>
        <w:rFonts w:ascii="Montserrat" w:hAnsi="Montserrat"/>
        <w:b/>
        <w:color w:val="2F4F88"/>
        <w:sz w:val="18"/>
      </w:rPr>
    </w:pPr>
    <w:r w:rsidRPr="004B5E25">
      <w:rPr>
        <w:rFonts w:ascii="Montserrat" w:hAnsi="Montserrat"/>
        <w:b/>
        <w:noProof/>
        <w:color w:val="2F4F88"/>
        <w:sz w:val="18"/>
      </w:rPr>
      <mc:AlternateContent>
        <mc:Choice Requires="wps">
          <w:drawing>
            <wp:anchor distT="45720" distB="45720" distL="114300" distR="114300" simplePos="0" relativeHeight="251662336" behindDoc="0" locked="0" layoutInCell="1" allowOverlap="1" wp14:anchorId="5DBB5CE2" wp14:editId="0C51B85F">
              <wp:simplePos x="0" y="0"/>
              <wp:positionH relativeFrom="margin">
                <wp:posOffset>5259791</wp:posOffset>
              </wp:positionH>
              <wp:positionV relativeFrom="paragraph">
                <wp:posOffset>113528</wp:posOffset>
              </wp:positionV>
              <wp:extent cx="1309816" cy="25527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816" cy="255270"/>
                      </a:xfrm>
                      <a:prstGeom prst="rect">
                        <a:avLst/>
                      </a:prstGeom>
                      <a:noFill/>
                      <a:ln w="9525">
                        <a:noFill/>
                        <a:miter lim="800000"/>
                        <a:headEnd/>
                        <a:tailEnd/>
                      </a:ln>
                    </wps:spPr>
                    <wps:txbx>
                      <w:txbxContent>
                        <w:p w14:paraId="496E2089" w14:textId="4E9917B9" w:rsidR="004B5E25" w:rsidRDefault="004B5E25" w:rsidP="004B5E25">
                          <w:pPr>
                            <w:pStyle w:val="Footer"/>
                          </w:pPr>
                          <w:r>
                            <w:rPr>
                              <w:rFonts w:ascii="Montserrat" w:hAnsi="Montserrat"/>
                              <w:b/>
                              <w:color w:val="FFFFFF" w:themeColor="background1"/>
                              <w:sz w:val="18"/>
                            </w:rPr>
                            <w:t>InteriorHealth.ca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B5CE2" id="_x0000_t202" coordsize="21600,21600" o:spt="202" path="m,l,21600r21600,l21600,xe">
              <v:stroke joinstyle="miter"/>
              <v:path gradientshapeok="t" o:connecttype="rect"/>
            </v:shapetype>
            <v:shape id="Text Box 2" o:spid="_x0000_s1026" type="#_x0000_t202" style="position:absolute;margin-left:414.15pt;margin-top:8.95pt;width:103.15pt;height:20.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" filled="f" stroked="f">
              <v:textbox>
                <w:txbxContent>
                  <w:p w14:paraId="496E2089" w14:textId="4E9917B9" w:rsidR="004B5E25" w:rsidRDefault="004B5E25" w:rsidP="004B5E25">
                    <w:pPr>
                      <w:pStyle w:val="Footer"/>
                    </w:pPr>
                    <w:r>
                      <w:rPr>
                        <w:rFonts w:ascii="Montserrat" w:hAnsi="Montserrat"/>
                        <w:b/>
                        <w:color w:val="FFFFFF" w:themeColor="background1"/>
                        <w:sz w:val="18"/>
                      </w:rPr>
                      <w:t>InteriorHealth.ca</w:t>
                    </w:r>
                  </w:p>
                </w:txbxContent>
              </v:textbox>
              <w10:wrap anchorx="margin"/>
            </v:shape>
          </w:pict>
        </mc:Fallback>
      </mc:AlternateContent>
    </w:r>
    <w:r w:rsidRPr="004B5E25">
      <w:rPr>
        <w:rFonts w:ascii="Montserrat" w:hAnsi="Montserrat"/>
        <w:b/>
        <w:noProof/>
        <w:color w:val="2F4F88"/>
        <w:sz w:val="18"/>
      </w:rPr>
      <mc:AlternateContent>
        <mc:Choice Requires="wps">
          <w:drawing>
            <wp:anchor distT="45720" distB="45720" distL="114300" distR="114300" simplePos="0" relativeHeight="251660288" behindDoc="0" locked="0" layoutInCell="1" allowOverlap="1" wp14:anchorId="7E93921D" wp14:editId="614D95E1">
              <wp:simplePos x="0" y="0"/>
              <wp:positionH relativeFrom="page">
                <wp:posOffset>296201</wp:posOffset>
              </wp:positionH>
              <wp:positionV relativeFrom="paragraph">
                <wp:posOffset>105908</wp:posOffset>
              </wp:positionV>
              <wp:extent cx="2084173" cy="2552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173" cy="255270"/>
                      </a:xfrm>
                      <a:prstGeom prst="rect">
                        <a:avLst/>
                      </a:prstGeom>
                      <a:noFill/>
                      <a:ln w="9525">
                        <a:noFill/>
                        <a:miter lim="800000"/>
                        <a:headEnd/>
                        <a:tailEnd/>
                      </a:ln>
                    </wps:spPr>
                    <wps:txbx>
                      <w:txbxContent>
                        <w:p w14:paraId="2231867C" w14:textId="4A0F7580" w:rsidR="004B5E25" w:rsidRDefault="004B42F3" w:rsidP="004B5E25">
                          <w:pPr>
                            <w:pStyle w:val="Footer"/>
                          </w:pPr>
                          <w:r>
                            <w:rPr>
                              <w:rFonts w:ascii="Montserrat" w:hAnsi="Montserrat"/>
                              <w:b/>
                              <w:color w:val="FFFFFF" w:themeColor="background1"/>
                              <w:sz w:val="18"/>
                            </w:rPr>
                            <w:t>Newsletter</w:t>
                          </w:r>
                          <w:r w:rsidR="00983183">
                            <w:rPr>
                              <w:rFonts w:ascii="Montserrat" w:hAnsi="Montserrat"/>
                              <w:b/>
                              <w:color w:val="FFFFFF" w:themeColor="background1"/>
                              <w:sz w:val="18"/>
                            </w:rPr>
                            <w:t xml:space="preserve"> - October</w:t>
                          </w:r>
                          <w:r w:rsidR="004B5E25" w:rsidRPr="004B5E25">
                            <w:rPr>
                              <w:rFonts w:ascii="Montserrat" w:hAnsi="Montserrat"/>
                              <w:b/>
                              <w:color w:val="FFFFFF" w:themeColor="background1"/>
                              <w:sz w:val="18"/>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3921D" id="_x0000_s1027" type="#_x0000_t202" style="position:absolute;margin-left:23.3pt;margin-top:8.35pt;width:164.1pt;height:20.1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" filled="f" stroked="f">
              <v:textbox>
                <w:txbxContent>
                  <w:p w14:paraId="2231867C" w14:textId="4A0F7580" w:rsidR="004B5E25" w:rsidRDefault="004B42F3" w:rsidP="004B5E25">
                    <w:pPr>
                      <w:pStyle w:val="Footer"/>
                    </w:pPr>
                    <w:r>
                      <w:rPr>
                        <w:rFonts w:ascii="Montserrat" w:hAnsi="Montserrat"/>
                        <w:b/>
                        <w:color w:val="FFFFFF" w:themeColor="background1"/>
                        <w:sz w:val="18"/>
                      </w:rPr>
                      <w:t>Newsletter</w:t>
                    </w:r>
                    <w:r w:rsidR="00983183">
                      <w:rPr>
                        <w:rFonts w:ascii="Montserrat" w:hAnsi="Montserrat"/>
                        <w:b/>
                        <w:color w:val="FFFFFF" w:themeColor="background1"/>
                        <w:sz w:val="18"/>
                      </w:rPr>
                      <w:t xml:space="preserve"> - October</w:t>
                    </w:r>
                    <w:r w:rsidR="004B5E25" w:rsidRPr="004B5E25">
                      <w:rPr>
                        <w:rFonts w:ascii="Montserrat" w:hAnsi="Montserrat"/>
                        <w:b/>
                        <w:color w:val="FFFFFF" w:themeColor="background1"/>
                        <w:sz w:val="18"/>
                      </w:rPr>
                      <w:t xml:space="preserve"> 2022</w:t>
                    </w:r>
                  </w:p>
                </w:txbxContent>
              </v:textbox>
              <w10:wrap anchorx="page"/>
            </v:shape>
          </w:pict>
        </mc:Fallback>
      </mc:AlternateContent>
    </w:r>
    <w:r>
      <w:rPr>
        <w:rFonts w:ascii="Montserrat" w:hAnsi="Montserrat"/>
        <w:b/>
        <w:noProof/>
        <w:color w:val="2F4F88"/>
        <w:sz w:val="18"/>
      </w:rPr>
      <w:drawing>
        <wp:anchor distT="0" distB="0" distL="114300" distR="114300" simplePos="0" relativeHeight="251658240" behindDoc="1" locked="0" layoutInCell="1" allowOverlap="1" wp14:anchorId="190861C1" wp14:editId="0C0FD3EA">
          <wp:simplePos x="0" y="0"/>
          <wp:positionH relativeFrom="page">
            <wp:align>left</wp:align>
          </wp:positionH>
          <wp:positionV relativeFrom="paragraph">
            <wp:posOffset>-199373</wp:posOffset>
          </wp:positionV>
          <wp:extent cx="7768281" cy="702963"/>
          <wp:effectExtent l="0" t="0" r="444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8281" cy="70296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E43A1" w14:textId="77777777" w:rsidR="00A96877" w:rsidRPr="004E3038" w:rsidRDefault="00A96877" w:rsidP="008B04DE">
    <w:pPr>
      <w:pStyle w:val="Footer"/>
      <w:rPr>
        <w:rFonts w:ascii="Montserrat" w:hAnsi="Montserrat"/>
        <w:b/>
        <w:color w:val="2F4F88"/>
        <w:sz w:val="18"/>
      </w:rPr>
    </w:pPr>
    <w:r>
      <w:rPr>
        <w:noProof/>
      </w:rPr>
      <w:drawing>
        <wp:anchor distT="0" distB="0" distL="114300" distR="114300" simplePos="0" relativeHeight="251669504" behindDoc="0" locked="0" layoutInCell="1" allowOverlap="1" wp14:anchorId="5AB5CCE7" wp14:editId="0B82AAEA">
          <wp:simplePos x="0" y="0"/>
          <wp:positionH relativeFrom="page">
            <wp:align>left</wp:align>
          </wp:positionH>
          <wp:positionV relativeFrom="paragraph">
            <wp:posOffset>-114935</wp:posOffset>
          </wp:positionV>
          <wp:extent cx="7863840" cy="86360"/>
          <wp:effectExtent l="0" t="0" r="381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840" cy="86360"/>
                  </a:xfrm>
                  <a:prstGeom prst="rect">
                    <a:avLst/>
                  </a:prstGeom>
                </pic:spPr>
              </pic:pic>
            </a:graphicData>
          </a:graphic>
        </wp:anchor>
      </w:drawing>
    </w:r>
    <w:r w:rsidRPr="004E3038">
      <w:rPr>
        <w:rFonts w:ascii="Montserrat" w:hAnsi="Montserrat"/>
        <w:b/>
        <w:noProof/>
        <w:color w:val="2F4F88"/>
        <w:sz w:val="18"/>
      </w:rPr>
      <mc:AlternateContent>
        <mc:Choice Requires="wps">
          <w:drawing>
            <wp:anchor distT="45720" distB="45720" distL="114300" distR="114300" simplePos="0" relativeHeight="251666432" behindDoc="0" locked="0" layoutInCell="1" allowOverlap="1" wp14:anchorId="2EE39A31" wp14:editId="6C9F12B4">
              <wp:simplePos x="0" y="0"/>
              <wp:positionH relativeFrom="page">
                <wp:posOffset>276860</wp:posOffset>
              </wp:positionH>
              <wp:positionV relativeFrom="paragraph">
                <wp:posOffset>10160</wp:posOffset>
              </wp:positionV>
              <wp:extent cx="2084173" cy="255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173" cy="255270"/>
                      </a:xfrm>
                      <a:prstGeom prst="rect">
                        <a:avLst/>
                      </a:prstGeom>
                      <a:noFill/>
                      <a:ln w="9525">
                        <a:noFill/>
                        <a:miter lim="800000"/>
                        <a:headEnd/>
                        <a:tailEnd/>
                      </a:ln>
                    </wps:spPr>
                    <wps:txbx>
                      <w:txbxContent>
                        <w:p w14:paraId="70BEFEB0" w14:textId="77777777" w:rsidR="00A96877" w:rsidRPr="004E3038" w:rsidRDefault="00A96877" w:rsidP="004B5E25">
                          <w:pPr>
                            <w:pStyle w:val="Footer"/>
                            <w:rPr>
                              <w:color w:val="2F4F88"/>
                            </w:rPr>
                          </w:pPr>
                          <w:r w:rsidRPr="004E3038">
                            <w:rPr>
                              <w:rFonts w:ascii="Montserrat" w:hAnsi="Montserrat"/>
                              <w:b/>
                              <w:color w:val="2F4F88"/>
                              <w:sz w:val="18"/>
                            </w:rPr>
                            <w:t>Newsletter - Month XX,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39A31" id="_x0000_t202" coordsize="21600,21600" o:spt="202" path="m,l,21600r21600,l21600,xe">
              <v:stroke joinstyle="miter"/>
              <v:path gradientshapeok="t" o:connecttype="rect"/>
            </v:shapetype>
            <v:shape id="_x0000_s1028" type="#_x0000_t202" style="position:absolute;margin-left:21.8pt;margin-top:.8pt;width:164.1pt;height:20.1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" filled="f" stroked="f">
              <v:textbox>
                <w:txbxContent>
                  <w:p w14:paraId="70BEFEB0" w14:textId="77777777" w:rsidR="00A96877" w:rsidRPr="004E3038" w:rsidRDefault="00A96877" w:rsidP="004B5E25">
                    <w:pPr>
                      <w:pStyle w:val="Footer"/>
                      <w:rPr>
                        <w:color w:val="2F4F88"/>
                      </w:rPr>
                    </w:pPr>
                    <w:r w:rsidRPr="004E3038">
                      <w:rPr>
                        <w:rFonts w:ascii="Montserrat" w:hAnsi="Montserrat"/>
                        <w:b/>
                        <w:color w:val="2F4F88"/>
                        <w:sz w:val="18"/>
                      </w:rPr>
                      <w:t>Newsletter - Month XX, 2022</w:t>
                    </w:r>
                  </w:p>
                </w:txbxContent>
              </v:textbox>
              <w10:wrap anchorx="page"/>
            </v:shape>
          </w:pict>
        </mc:Fallback>
      </mc:AlternateContent>
    </w:r>
    <w:r w:rsidRPr="004E3038">
      <w:rPr>
        <w:rFonts w:ascii="Montserrat" w:hAnsi="Montserrat"/>
        <w:b/>
        <w:noProof/>
        <w:color w:val="2F4F88"/>
        <w:sz w:val="18"/>
      </w:rPr>
      <mc:AlternateContent>
        <mc:Choice Requires="wps">
          <w:drawing>
            <wp:anchor distT="45720" distB="45720" distL="114300" distR="114300" simplePos="0" relativeHeight="251667456" behindDoc="0" locked="0" layoutInCell="1" allowOverlap="1" wp14:anchorId="2D9D797B" wp14:editId="0D4A215A">
              <wp:simplePos x="0" y="0"/>
              <wp:positionH relativeFrom="margin">
                <wp:posOffset>5240655</wp:posOffset>
              </wp:positionH>
              <wp:positionV relativeFrom="paragraph">
                <wp:posOffset>17780</wp:posOffset>
              </wp:positionV>
              <wp:extent cx="1309816" cy="2552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816" cy="255270"/>
                      </a:xfrm>
                      <a:prstGeom prst="rect">
                        <a:avLst/>
                      </a:prstGeom>
                      <a:noFill/>
                      <a:ln w="9525">
                        <a:noFill/>
                        <a:miter lim="800000"/>
                        <a:headEnd/>
                        <a:tailEnd/>
                      </a:ln>
                    </wps:spPr>
                    <wps:txbx>
                      <w:txbxContent>
                        <w:p w14:paraId="6A3D967A" w14:textId="77777777" w:rsidR="00A96877" w:rsidRPr="004E3038" w:rsidRDefault="00A96877" w:rsidP="004B5E25">
                          <w:pPr>
                            <w:pStyle w:val="Footer"/>
                            <w:rPr>
                              <w:color w:val="2F4F88"/>
                            </w:rPr>
                          </w:pPr>
                          <w:r w:rsidRPr="004E3038">
                            <w:rPr>
                              <w:rFonts w:ascii="Montserrat" w:hAnsi="Montserrat"/>
                              <w:b/>
                              <w:color w:val="2F4F88"/>
                              <w:sz w:val="18"/>
                            </w:rPr>
                            <w:t>InteriorHealth.ca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D797B" id="_x0000_s1029" type="#_x0000_t202" style="position:absolute;margin-left:412.65pt;margin-top:1.4pt;width:103.15pt;height:20.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" filled="f" stroked="f">
              <v:textbox>
                <w:txbxContent>
                  <w:p w14:paraId="6A3D967A" w14:textId="77777777" w:rsidR="00A96877" w:rsidRPr="004E3038" w:rsidRDefault="00A96877" w:rsidP="004B5E25">
                    <w:pPr>
                      <w:pStyle w:val="Footer"/>
                      <w:rPr>
                        <w:color w:val="2F4F88"/>
                      </w:rPr>
                    </w:pPr>
                    <w:r w:rsidRPr="004E3038">
                      <w:rPr>
                        <w:rFonts w:ascii="Montserrat" w:hAnsi="Montserrat"/>
                        <w:b/>
                        <w:color w:val="2F4F88"/>
                        <w:sz w:val="18"/>
                      </w:rPr>
                      <w:t>InteriorHealth.ca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1815B" w14:textId="77777777" w:rsidR="00E25610" w:rsidRDefault="00E25610" w:rsidP="008B04DE">
      <w:r>
        <w:separator/>
      </w:r>
    </w:p>
  </w:footnote>
  <w:footnote w:type="continuationSeparator" w:id="0">
    <w:p w14:paraId="42EB1BA4" w14:textId="77777777" w:rsidR="00E25610" w:rsidRDefault="00E25610" w:rsidP="008B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9A67" w14:textId="6D4F7424" w:rsidR="00AC7943" w:rsidRDefault="00A449ED" w:rsidP="00543D22">
    <w:pPr>
      <w:pStyle w:val="Headline"/>
      <w:ind w:left="720" w:firstLine="720"/>
      <w:jc w:val="right"/>
      <w:rPr>
        <w:rFonts w:ascii="Montserrat" w:hAnsi="Montserrat"/>
        <w:sz w:val="18"/>
        <w:szCs w:val="18"/>
        <w:lang w:val="en-US"/>
      </w:rPr>
    </w:pPr>
    <w:r>
      <w:rPr>
        <w:rFonts w:ascii="Montserrat" w:hAnsi="Montserrat" w:cs="Times New Roman"/>
        <w:b w:val="0"/>
        <w:noProof/>
        <w:color w:val="4FB1C7"/>
        <w:sz w:val="18"/>
        <w:szCs w:val="58"/>
        <w:lang w:eastAsia="en-CA"/>
      </w:rPr>
      <w:drawing>
        <wp:anchor distT="0" distB="0" distL="114300" distR="114300" simplePos="0" relativeHeight="251664384" behindDoc="0" locked="0" layoutInCell="1" allowOverlap="1" wp14:anchorId="1C27859D" wp14:editId="5B96603D">
          <wp:simplePos x="0" y="0"/>
          <wp:positionH relativeFrom="column">
            <wp:posOffset>-571500</wp:posOffset>
          </wp:positionH>
          <wp:positionV relativeFrom="paragraph">
            <wp:posOffset>6985</wp:posOffset>
          </wp:positionV>
          <wp:extent cx="1828800" cy="3714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nterior_Heath_Logo_Full_Color_RGB_1080pxH@72ppi.png"/>
                  <pic:cNvPicPr/>
                </pic:nvPicPr>
                <pic:blipFill rotWithShape="1">
                  <a:blip r:embed="rId1" cstate="print">
                    <a:extLst>
                      <a:ext uri="{28A0092B-C50C-407E-A947-70E740481C1C}">
                        <a14:useLocalDpi xmlns:a14="http://schemas.microsoft.com/office/drawing/2010/main" val="0"/>
                      </a:ext>
                    </a:extLst>
                  </a:blip>
                  <a:srcRect l="2316" t="2778" r="-13427" b="-11112"/>
                  <a:stretch/>
                </pic:blipFill>
                <pic:spPr bwMode="auto">
                  <a:xfrm>
                    <a:off x="0" y="0"/>
                    <a:ext cx="1828800" cy="371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96CBA3" w14:textId="77777777" w:rsidR="00AC7943" w:rsidRDefault="00AC7943" w:rsidP="00543D22">
    <w:pPr>
      <w:pStyle w:val="Headline"/>
      <w:ind w:left="720" w:firstLine="720"/>
      <w:jc w:val="right"/>
      <w:rPr>
        <w:rFonts w:ascii="Montserrat" w:hAnsi="Montserrat"/>
        <w:sz w:val="18"/>
        <w:szCs w:val="18"/>
        <w:lang w:val="en-US"/>
      </w:rPr>
    </w:pPr>
  </w:p>
  <w:p w14:paraId="37848402" w14:textId="061823C8" w:rsidR="0081218E" w:rsidRPr="00F93675" w:rsidRDefault="0081218E" w:rsidP="00543D22">
    <w:pPr>
      <w:pStyle w:val="Headline"/>
      <w:ind w:left="720" w:firstLine="720"/>
      <w:jc w:val="right"/>
      <w:rPr>
        <w:rFonts w:ascii="Montserrat" w:hAnsi="Montserrat"/>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2BFEE" w14:textId="77777777" w:rsidR="00A96877" w:rsidRDefault="00A96877" w:rsidP="00543D22">
    <w:pPr>
      <w:pStyle w:val="Headline"/>
      <w:ind w:left="720" w:firstLine="720"/>
      <w:jc w:val="right"/>
      <w:rPr>
        <w:rFonts w:ascii="Montserrat" w:hAnsi="Montserrat"/>
        <w:sz w:val="18"/>
        <w:szCs w:val="18"/>
        <w:lang w:val="en-US"/>
      </w:rPr>
    </w:pPr>
    <w:r>
      <w:rPr>
        <w:rFonts w:ascii="Montserrat" w:hAnsi="Montserrat" w:cs="Times New Roman"/>
        <w:b w:val="0"/>
        <w:noProof/>
        <w:color w:val="4FB1C7"/>
        <w:sz w:val="18"/>
        <w:szCs w:val="58"/>
        <w:lang w:eastAsia="en-CA"/>
      </w:rPr>
      <w:drawing>
        <wp:anchor distT="0" distB="0" distL="114300" distR="114300" simplePos="0" relativeHeight="251668480" behindDoc="0" locked="0" layoutInCell="1" allowOverlap="1" wp14:anchorId="1BA41D9D" wp14:editId="0210D486">
          <wp:simplePos x="0" y="0"/>
          <wp:positionH relativeFrom="column">
            <wp:posOffset>-571500</wp:posOffset>
          </wp:positionH>
          <wp:positionV relativeFrom="paragraph">
            <wp:posOffset>6985</wp:posOffset>
          </wp:positionV>
          <wp:extent cx="1828800" cy="3714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nterior_Heath_Logo_Full_Color_RGB_1080pxH@72ppi.png"/>
                  <pic:cNvPicPr/>
                </pic:nvPicPr>
                <pic:blipFill rotWithShape="1">
                  <a:blip r:embed="rId1" cstate="print">
                    <a:extLst>
                      <a:ext uri="{28A0092B-C50C-407E-A947-70E740481C1C}">
                        <a14:useLocalDpi xmlns:a14="http://schemas.microsoft.com/office/drawing/2010/main" val="0"/>
                      </a:ext>
                    </a:extLst>
                  </a:blip>
                  <a:srcRect l="2316" t="2778" r="-13427" b="-11112"/>
                  <a:stretch/>
                </pic:blipFill>
                <pic:spPr bwMode="auto">
                  <a:xfrm>
                    <a:off x="0" y="0"/>
                    <a:ext cx="1828800" cy="371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49DFBB" w14:textId="77777777" w:rsidR="00A96877" w:rsidRDefault="00A96877" w:rsidP="00543D22">
    <w:pPr>
      <w:pStyle w:val="Headline"/>
      <w:ind w:left="720" w:firstLine="720"/>
      <w:jc w:val="right"/>
      <w:rPr>
        <w:rFonts w:ascii="Montserrat" w:hAnsi="Montserrat"/>
        <w:sz w:val="18"/>
        <w:szCs w:val="18"/>
        <w:lang w:val="en-US"/>
      </w:rPr>
    </w:pPr>
  </w:p>
  <w:p w14:paraId="5E18F3B4" w14:textId="77777777" w:rsidR="00A96877" w:rsidRPr="00F93675" w:rsidRDefault="00A96877" w:rsidP="00543D22">
    <w:pPr>
      <w:pStyle w:val="Headline"/>
      <w:ind w:left="720" w:firstLine="720"/>
      <w:jc w:val="right"/>
      <w:rPr>
        <w:rFonts w:ascii="Montserrat" w:hAnsi="Montserrat"/>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CF9"/>
    <w:multiLevelType w:val="hybridMultilevel"/>
    <w:tmpl w:val="52DAC9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CAC60BB"/>
    <w:multiLevelType w:val="hybridMultilevel"/>
    <w:tmpl w:val="873C7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4F3021"/>
    <w:multiLevelType w:val="hybridMultilevel"/>
    <w:tmpl w:val="1C0666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5CB3517"/>
    <w:multiLevelType w:val="hybridMultilevel"/>
    <w:tmpl w:val="D8F0EE06"/>
    <w:lvl w:ilvl="0" w:tplc="4630F084">
      <w:start w:val="1"/>
      <w:numFmt w:val="bullet"/>
      <w:lvlText w:val=""/>
      <w:lvlJc w:val="left"/>
      <w:pPr>
        <w:tabs>
          <w:tab w:val="num" w:pos="360"/>
        </w:tabs>
        <w:ind w:left="360" w:hanging="360"/>
      </w:pPr>
      <w:rPr>
        <w:rFonts w:ascii="Symbol" w:hAnsi="Symbol" w:hint="default"/>
        <w:color w:val="auto"/>
        <w:sz w:val="20"/>
      </w:rPr>
    </w:lvl>
    <w:lvl w:ilvl="1" w:tplc="63C4CC8E">
      <w:start w:val="1"/>
      <w:numFmt w:val="bullet"/>
      <w:lvlText w:val=""/>
      <w:lvlJc w:val="left"/>
      <w:pPr>
        <w:tabs>
          <w:tab w:val="num" w:pos="720"/>
        </w:tabs>
        <w:ind w:left="720" w:hanging="360"/>
      </w:pPr>
      <w:rPr>
        <w:rFonts w:ascii="Wingdings" w:hAnsi="Wingdings" w:hint="default"/>
        <w:sz w:val="20"/>
        <w:szCs w:val="12"/>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198666FE"/>
    <w:multiLevelType w:val="hybridMultilevel"/>
    <w:tmpl w:val="FACC10B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A394192"/>
    <w:multiLevelType w:val="hybridMultilevel"/>
    <w:tmpl w:val="8244E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ED0FE8"/>
    <w:multiLevelType w:val="hybridMultilevel"/>
    <w:tmpl w:val="CB7E3F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1A0E65"/>
    <w:multiLevelType w:val="hybridMultilevel"/>
    <w:tmpl w:val="B12C6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597515"/>
    <w:multiLevelType w:val="hybridMultilevel"/>
    <w:tmpl w:val="F64431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EED2D52"/>
    <w:multiLevelType w:val="hybridMultilevel"/>
    <w:tmpl w:val="9C4C7E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F75750F"/>
    <w:multiLevelType w:val="hybridMultilevel"/>
    <w:tmpl w:val="0DF02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9B553D"/>
    <w:multiLevelType w:val="hybridMultilevel"/>
    <w:tmpl w:val="89DAE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61E13D9"/>
    <w:multiLevelType w:val="hybridMultilevel"/>
    <w:tmpl w:val="62B669F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99B5A2B"/>
    <w:multiLevelType w:val="hybridMultilevel"/>
    <w:tmpl w:val="EAA8BB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AB03C93"/>
    <w:multiLevelType w:val="hybridMultilevel"/>
    <w:tmpl w:val="17FEC4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BE626D0"/>
    <w:multiLevelType w:val="hybridMultilevel"/>
    <w:tmpl w:val="18E6B6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9004569"/>
    <w:multiLevelType w:val="hybridMultilevel"/>
    <w:tmpl w:val="124C4714"/>
    <w:lvl w:ilvl="0" w:tplc="4630F084">
      <w:start w:val="1"/>
      <w:numFmt w:val="bullet"/>
      <w:lvlText w:val=""/>
      <w:lvlJc w:val="left"/>
      <w:pPr>
        <w:tabs>
          <w:tab w:val="num" w:pos="360"/>
        </w:tabs>
        <w:ind w:left="360" w:hanging="360"/>
      </w:pPr>
      <w:rPr>
        <w:rFonts w:ascii="Symbol" w:hAnsi="Symbol" w:hint="default"/>
        <w:color w:val="auto"/>
        <w:sz w:val="2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4C023A1C"/>
    <w:multiLevelType w:val="hybridMultilevel"/>
    <w:tmpl w:val="F4B422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4C8D6FFC"/>
    <w:multiLevelType w:val="hybridMultilevel"/>
    <w:tmpl w:val="F1088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0C0454"/>
    <w:multiLevelType w:val="hybridMultilevel"/>
    <w:tmpl w:val="67B29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3791498"/>
    <w:multiLevelType w:val="hybridMultilevel"/>
    <w:tmpl w:val="65CA52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AD72C71"/>
    <w:multiLevelType w:val="hybridMultilevel"/>
    <w:tmpl w:val="27D202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AE427A6"/>
    <w:multiLevelType w:val="hybridMultilevel"/>
    <w:tmpl w:val="A47CD2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F9E6D30"/>
    <w:multiLevelType w:val="hybridMultilevel"/>
    <w:tmpl w:val="300A4F6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06118F8"/>
    <w:multiLevelType w:val="hybridMultilevel"/>
    <w:tmpl w:val="3F70106E"/>
    <w:lvl w:ilvl="0" w:tplc="63C4CC8E">
      <w:start w:val="1"/>
      <w:numFmt w:val="bullet"/>
      <w:lvlText w:val=""/>
      <w:lvlJc w:val="left"/>
      <w:pPr>
        <w:ind w:left="720" w:hanging="360"/>
      </w:pPr>
      <w:rPr>
        <w:rFonts w:ascii="Wingdings" w:hAnsi="Wingdings" w:hint="default"/>
        <w:sz w:val="20"/>
        <w:szCs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D502BC8"/>
    <w:multiLevelType w:val="hybridMultilevel"/>
    <w:tmpl w:val="4A1466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DB433DF"/>
    <w:multiLevelType w:val="multilevel"/>
    <w:tmpl w:val="67E6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7"/>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3"/>
  </w:num>
  <w:num w:numId="11">
    <w:abstractNumId w:val="23"/>
  </w:num>
  <w:num w:numId="12">
    <w:abstractNumId w:val="24"/>
  </w:num>
  <w:num w:numId="13">
    <w:abstractNumId w:val="25"/>
  </w:num>
  <w:num w:numId="14">
    <w:abstractNumId w:val="15"/>
  </w:num>
  <w:num w:numId="15">
    <w:abstractNumId w:val="20"/>
  </w:num>
  <w:num w:numId="16">
    <w:abstractNumId w:val="5"/>
  </w:num>
  <w:num w:numId="17">
    <w:abstractNumId w:val="8"/>
  </w:num>
  <w:num w:numId="18">
    <w:abstractNumId w:val="22"/>
  </w:num>
  <w:num w:numId="19">
    <w:abstractNumId w:val="1"/>
  </w:num>
  <w:num w:numId="20">
    <w:abstractNumId w:val="18"/>
  </w:num>
  <w:num w:numId="21">
    <w:abstractNumId w:val="19"/>
  </w:num>
  <w:num w:numId="22">
    <w:abstractNumId w:val="7"/>
  </w:num>
  <w:num w:numId="23">
    <w:abstractNumId w:val="10"/>
  </w:num>
  <w:num w:numId="24">
    <w:abstractNumId w:val="13"/>
  </w:num>
  <w:num w:numId="25">
    <w:abstractNumId w:val="6"/>
  </w:num>
  <w:num w:numId="26">
    <w:abstractNumId w:val="21"/>
  </w:num>
  <w:num w:numId="27">
    <w:abstractNumId w:val="2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11"/>
    <w:rsid w:val="00005993"/>
    <w:rsid w:val="00036D6D"/>
    <w:rsid w:val="0004379A"/>
    <w:rsid w:val="0004505D"/>
    <w:rsid w:val="00045FC1"/>
    <w:rsid w:val="00054599"/>
    <w:rsid w:val="0008160D"/>
    <w:rsid w:val="00085D87"/>
    <w:rsid w:val="00095F94"/>
    <w:rsid w:val="000C1A26"/>
    <w:rsid w:val="000D0092"/>
    <w:rsid w:val="000E452D"/>
    <w:rsid w:val="0010661D"/>
    <w:rsid w:val="00120800"/>
    <w:rsid w:val="00145B46"/>
    <w:rsid w:val="001531AD"/>
    <w:rsid w:val="00162F4C"/>
    <w:rsid w:val="00176235"/>
    <w:rsid w:val="00186E43"/>
    <w:rsid w:val="001973D4"/>
    <w:rsid w:val="001A68CE"/>
    <w:rsid w:val="001B25DB"/>
    <w:rsid w:val="001F6419"/>
    <w:rsid w:val="00213D3B"/>
    <w:rsid w:val="002177FA"/>
    <w:rsid w:val="002243C2"/>
    <w:rsid w:val="00225AFB"/>
    <w:rsid w:val="00235530"/>
    <w:rsid w:val="002536FF"/>
    <w:rsid w:val="00256406"/>
    <w:rsid w:val="00261B3E"/>
    <w:rsid w:val="0026743F"/>
    <w:rsid w:val="00275212"/>
    <w:rsid w:val="00276D25"/>
    <w:rsid w:val="0028378F"/>
    <w:rsid w:val="00284CA7"/>
    <w:rsid w:val="00297C7C"/>
    <w:rsid w:val="002B65A0"/>
    <w:rsid w:val="002B7DEA"/>
    <w:rsid w:val="002D2044"/>
    <w:rsid w:val="002E4620"/>
    <w:rsid w:val="00300417"/>
    <w:rsid w:val="003014CD"/>
    <w:rsid w:val="003136DE"/>
    <w:rsid w:val="00317200"/>
    <w:rsid w:val="00321490"/>
    <w:rsid w:val="003338C2"/>
    <w:rsid w:val="00343523"/>
    <w:rsid w:val="00344C90"/>
    <w:rsid w:val="00351095"/>
    <w:rsid w:val="003648CA"/>
    <w:rsid w:val="003728D1"/>
    <w:rsid w:val="003739CF"/>
    <w:rsid w:val="00383E06"/>
    <w:rsid w:val="003B3283"/>
    <w:rsid w:val="003B3A89"/>
    <w:rsid w:val="003B3E16"/>
    <w:rsid w:val="003D01CF"/>
    <w:rsid w:val="003F15B0"/>
    <w:rsid w:val="00413763"/>
    <w:rsid w:val="0041462C"/>
    <w:rsid w:val="00430134"/>
    <w:rsid w:val="0043017D"/>
    <w:rsid w:val="004325B4"/>
    <w:rsid w:val="00452888"/>
    <w:rsid w:val="00455DAD"/>
    <w:rsid w:val="0046348E"/>
    <w:rsid w:val="00475638"/>
    <w:rsid w:val="004847A8"/>
    <w:rsid w:val="004952E2"/>
    <w:rsid w:val="004A6EB1"/>
    <w:rsid w:val="004B42F3"/>
    <w:rsid w:val="004B5E25"/>
    <w:rsid w:val="004E5F07"/>
    <w:rsid w:val="004E5FD3"/>
    <w:rsid w:val="004E690B"/>
    <w:rsid w:val="004F7D65"/>
    <w:rsid w:val="00535BB4"/>
    <w:rsid w:val="00543D22"/>
    <w:rsid w:val="00543FB2"/>
    <w:rsid w:val="005573B1"/>
    <w:rsid w:val="0057178F"/>
    <w:rsid w:val="00575AE7"/>
    <w:rsid w:val="005814FD"/>
    <w:rsid w:val="00590A5A"/>
    <w:rsid w:val="00593D79"/>
    <w:rsid w:val="005971A2"/>
    <w:rsid w:val="005B3B39"/>
    <w:rsid w:val="005C4F8C"/>
    <w:rsid w:val="005D2BAE"/>
    <w:rsid w:val="005E3191"/>
    <w:rsid w:val="005E36C7"/>
    <w:rsid w:val="005E3AFA"/>
    <w:rsid w:val="005E7730"/>
    <w:rsid w:val="005E7A4D"/>
    <w:rsid w:val="00600AFA"/>
    <w:rsid w:val="0060135F"/>
    <w:rsid w:val="00610360"/>
    <w:rsid w:val="00615071"/>
    <w:rsid w:val="00620CBD"/>
    <w:rsid w:val="006412B4"/>
    <w:rsid w:val="0064556A"/>
    <w:rsid w:val="00645EDC"/>
    <w:rsid w:val="00661245"/>
    <w:rsid w:val="00666C24"/>
    <w:rsid w:val="00682570"/>
    <w:rsid w:val="00684414"/>
    <w:rsid w:val="00691366"/>
    <w:rsid w:val="006A45DC"/>
    <w:rsid w:val="006C3873"/>
    <w:rsid w:val="006D5850"/>
    <w:rsid w:val="006E36EB"/>
    <w:rsid w:val="006F52F3"/>
    <w:rsid w:val="00706B3D"/>
    <w:rsid w:val="007264AF"/>
    <w:rsid w:val="0073686B"/>
    <w:rsid w:val="00740A0B"/>
    <w:rsid w:val="00743788"/>
    <w:rsid w:val="00744DA5"/>
    <w:rsid w:val="007563C9"/>
    <w:rsid w:val="00764F66"/>
    <w:rsid w:val="00765DE5"/>
    <w:rsid w:val="007715AC"/>
    <w:rsid w:val="0079030E"/>
    <w:rsid w:val="00792A6D"/>
    <w:rsid w:val="007B688C"/>
    <w:rsid w:val="007D189C"/>
    <w:rsid w:val="007E2B31"/>
    <w:rsid w:val="007F7244"/>
    <w:rsid w:val="00810A74"/>
    <w:rsid w:val="0081218E"/>
    <w:rsid w:val="008150A1"/>
    <w:rsid w:val="00826E2B"/>
    <w:rsid w:val="00837437"/>
    <w:rsid w:val="008451CB"/>
    <w:rsid w:val="00867B62"/>
    <w:rsid w:val="008769CA"/>
    <w:rsid w:val="00883734"/>
    <w:rsid w:val="00895AA3"/>
    <w:rsid w:val="00897F55"/>
    <w:rsid w:val="008A725C"/>
    <w:rsid w:val="008A7328"/>
    <w:rsid w:val="008B04DE"/>
    <w:rsid w:val="008B565B"/>
    <w:rsid w:val="008C0EF9"/>
    <w:rsid w:val="008C12DA"/>
    <w:rsid w:val="008D624D"/>
    <w:rsid w:val="008D7D45"/>
    <w:rsid w:val="00901C61"/>
    <w:rsid w:val="009200E5"/>
    <w:rsid w:val="00936458"/>
    <w:rsid w:val="00952B19"/>
    <w:rsid w:val="009534AB"/>
    <w:rsid w:val="00965A75"/>
    <w:rsid w:val="00973C09"/>
    <w:rsid w:val="0097446F"/>
    <w:rsid w:val="00974F67"/>
    <w:rsid w:val="00983183"/>
    <w:rsid w:val="00987E88"/>
    <w:rsid w:val="009A35AE"/>
    <w:rsid w:val="009A6599"/>
    <w:rsid w:val="009B1487"/>
    <w:rsid w:val="009D24AC"/>
    <w:rsid w:val="009D488A"/>
    <w:rsid w:val="009E1007"/>
    <w:rsid w:val="009E1B9D"/>
    <w:rsid w:val="009E468E"/>
    <w:rsid w:val="009E4E95"/>
    <w:rsid w:val="009E6922"/>
    <w:rsid w:val="009F23A0"/>
    <w:rsid w:val="00A01B85"/>
    <w:rsid w:val="00A449ED"/>
    <w:rsid w:val="00A70FDE"/>
    <w:rsid w:val="00A7404C"/>
    <w:rsid w:val="00A77240"/>
    <w:rsid w:val="00A773B7"/>
    <w:rsid w:val="00A82A04"/>
    <w:rsid w:val="00A860B0"/>
    <w:rsid w:val="00A96877"/>
    <w:rsid w:val="00A97E3B"/>
    <w:rsid w:val="00AA3FD6"/>
    <w:rsid w:val="00AA678D"/>
    <w:rsid w:val="00AB39D5"/>
    <w:rsid w:val="00AC6AD6"/>
    <w:rsid w:val="00AC7943"/>
    <w:rsid w:val="00AE2CC7"/>
    <w:rsid w:val="00AE3EC7"/>
    <w:rsid w:val="00AF5F37"/>
    <w:rsid w:val="00B00311"/>
    <w:rsid w:val="00B01128"/>
    <w:rsid w:val="00B20BD9"/>
    <w:rsid w:val="00B268E5"/>
    <w:rsid w:val="00B27A51"/>
    <w:rsid w:val="00B41DA4"/>
    <w:rsid w:val="00B47359"/>
    <w:rsid w:val="00B55BEA"/>
    <w:rsid w:val="00B622D7"/>
    <w:rsid w:val="00B64483"/>
    <w:rsid w:val="00B7729C"/>
    <w:rsid w:val="00B8469C"/>
    <w:rsid w:val="00B8797A"/>
    <w:rsid w:val="00B9086A"/>
    <w:rsid w:val="00B96A38"/>
    <w:rsid w:val="00BA1BEE"/>
    <w:rsid w:val="00BA3C15"/>
    <w:rsid w:val="00BC203D"/>
    <w:rsid w:val="00BE23B0"/>
    <w:rsid w:val="00BF7153"/>
    <w:rsid w:val="00C15678"/>
    <w:rsid w:val="00C307C0"/>
    <w:rsid w:val="00C4475A"/>
    <w:rsid w:val="00C5525A"/>
    <w:rsid w:val="00C5684D"/>
    <w:rsid w:val="00C76DB9"/>
    <w:rsid w:val="00C81B11"/>
    <w:rsid w:val="00CB6607"/>
    <w:rsid w:val="00CD37F9"/>
    <w:rsid w:val="00CF6E24"/>
    <w:rsid w:val="00D22404"/>
    <w:rsid w:val="00D40FDA"/>
    <w:rsid w:val="00D45D35"/>
    <w:rsid w:val="00D66737"/>
    <w:rsid w:val="00D86772"/>
    <w:rsid w:val="00D870D3"/>
    <w:rsid w:val="00D90AFB"/>
    <w:rsid w:val="00DB2C76"/>
    <w:rsid w:val="00DB463E"/>
    <w:rsid w:val="00DC6D39"/>
    <w:rsid w:val="00DD19B6"/>
    <w:rsid w:val="00DE0DBF"/>
    <w:rsid w:val="00DF35B8"/>
    <w:rsid w:val="00E16686"/>
    <w:rsid w:val="00E213F8"/>
    <w:rsid w:val="00E25610"/>
    <w:rsid w:val="00E32CBD"/>
    <w:rsid w:val="00E35228"/>
    <w:rsid w:val="00E6294F"/>
    <w:rsid w:val="00E67B2B"/>
    <w:rsid w:val="00E76A62"/>
    <w:rsid w:val="00EA63A8"/>
    <w:rsid w:val="00EC1E91"/>
    <w:rsid w:val="00EC2804"/>
    <w:rsid w:val="00ED3A8F"/>
    <w:rsid w:val="00ED4853"/>
    <w:rsid w:val="00EE057F"/>
    <w:rsid w:val="00EE0A87"/>
    <w:rsid w:val="00EE177E"/>
    <w:rsid w:val="00EF005F"/>
    <w:rsid w:val="00EF0DD1"/>
    <w:rsid w:val="00EF7FE5"/>
    <w:rsid w:val="00F016A2"/>
    <w:rsid w:val="00F0228A"/>
    <w:rsid w:val="00F03AC6"/>
    <w:rsid w:val="00F33DF2"/>
    <w:rsid w:val="00F369CD"/>
    <w:rsid w:val="00F44575"/>
    <w:rsid w:val="00F56613"/>
    <w:rsid w:val="00F56A36"/>
    <w:rsid w:val="00F638CC"/>
    <w:rsid w:val="00F93675"/>
    <w:rsid w:val="00FA198A"/>
    <w:rsid w:val="00FB4A12"/>
    <w:rsid w:val="00FF15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63A2072"/>
  <w15:docId w15:val="{6803CD37-571D-4B78-939E-4E20C659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311"/>
    <w:pPr>
      <w:spacing w:after="0" w:line="240" w:lineRule="auto"/>
    </w:pPr>
    <w:rPr>
      <w:rFonts w:ascii="Arial" w:hAnsi="Arial" w:cs="Arial"/>
      <w:lang w:eastAsia="en-CA"/>
    </w:rPr>
  </w:style>
  <w:style w:type="paragraph" w:styleId="Heading2">
    <w:name w:val="heading 2"/>
    <w:aliases w:val="Footer Blue"/>
    <w:basedOn w:val="Normal"/>
    <w:next w:val="Normal"/>
    <w:link w:val="Heading2Char"/>
    <w:uiPriority w:val="9"/>
    <w:unhideWhenUsed/>
    <w:qFormat/>
    <w:rsid w:val="003648CA"/>
    <w:pPr>
      <w:keepNext/>
      <w:keepLines/>
      <w:spacing w:before="40"/>
      <w:outlineLvl w:val="1"/>
    </w:pPr>
    <w:rPr>
      <w:rFonts w:ascii="Verdana" w:eastAsiaTheme="majorEastAsia" w:hAnsi="Verdana" w:cstheme="majorBidi"/>
      <w:b/>
      <w:color w:val="005CA0"/>
      <w:sz w:val="13"/>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311"/>
    <w:rPr>
      <w:color w:val="0000FF"/>
      <w:u w:val="single"/>
    </w:rPr>
  </w:style>
  <w:style w:type="paragraph" w:styleId="PlainText">
    <w:name w:val="Plain Text"/>
    <w:basedOn w:val="Normal"/>
    <w:link w:val="PlainTextChar"/>
    <w:uiPriority w:val="99"/>
    <w:unhideWhenUsed/>
    <w:rsid w:val="00B00311"/>
    <w:rPr>
      <w:rFonts w:ascii="Courier" w:hAnsi="Courier" w:cs="Times New Roman"/>
      <w:sz w:val="24"/>
      <w:szCs w:val="24"/>
    </w:rPr>
  </w:style>
  <w:style w:type="character" w:customStyle="1" w:styleId="PlainTextChar">
    <w:name w:val="Plain Text Char"/>
    <w:basedOn w:val="DefaultParagraphFont"/>
    <w:link w:val="PlainText"/>
    <w:uiPriority w:val="99"/>
    <w:rsid w:val="00B00311"/>
    <w:rPr>
      <w:rFonts w:ascii="Courier" w:hAnsi="Courier" w:cs="Times New Roman"/>
      <w:sz w:val="24"/>
      <w:szCs w:val="24"/>
      <w:lang w:eastAsia="en-CA"/>
    </w:rPr>
  </w:style>
  <w:style w:type="paragraph" w:styleId="ListParagraph">
    <w:name w:val="List Paragraph"/>
    <w:basedOn w:val="Normal"/>
    <w:uiPriority w:val="34"/>
    <w:qFormat/>
    <w:rsid w:val="00B00311"/>
    <w:pPr>
      <w:ind w:left="720"/>
    </w:pPr>
  </w:style>
  <w:style w:type="paragraph" w:styleId="BalloonText">
    <w:name w:val="Balloon Text"/>
    <w:basedOn w:val="Normal"/>
    <w:link w:val="BalloonTextChar"/>
    <w:uiPriority w:val="99"/>
    <w:semiHidden/>
    <w:unhideWhenUsed/>
    <w:rsid w:val="00B00311"/>
    <w:rPr>
      <w:rFonts w:ascii="Tahoma" w:hAnsi="Tahoma" w:cs="Tahoma"/>
      <w:sz w:val="16"/>
      <w:szCs w:val="16"/>
    </w:rPr>
  </w:style>
  <w:style w:type="character" w:customStyle="1" w:styleId="BalloonTextChar">
    <w:name w:val="Balloon Text Char"/>
    <w:basedOn w:val="DefaultParagraphFont"/>
    <w:link w:val="BalloonText"/>
    <w:uiPriority w:val="99"/>
    <w:semiHidden/>
    <w:rsid w:val="00B00311"/>
    <w:rPr>
      <w:rFonts w:ascii="Tahoma" w:hAnsi="Tahoma" w:cs="Tahoma"/>
      <w:sz w:val="16"/>
      <w:szCs w:val="16"/>
      <w:lang w:eastAsia="en-CA"/>
    </w:rPr>
  </w:style>
  <w:style w:type="character" w:styleId="CommentReference">
    <w:name w:val="annotation reference"/>
    <w:basedOn w:val="DefaultParagraphFont"/>
    <w:uiPriority w:val="99"/>
    <w:semiHidden/>
    <w:unhideWhenUsed/>
    <w:rsid w:val="00B27A51"/>
    <w:rPr>
      <w:sz w:val="16"/>
      <w:szCs w:val="16"/>
    </w:rPr>
  </w:style>
  <w:style w:type="paragraph" w:styleId="CommentText">
    <w:name w:val="annotation text"/>
    <w:basedOn w:val="Normal"/>
    <w:link w:val="CommentTextChar"/>
    <w:uiPriority w:val="99"/>
    <w:semiHidden/>
    <w:unhideWhenUsed/>
    <w:rsid w:val="00B27A51"/>
    <w:rPr>
      <w:sz w:val="20"/>
      <w:szCs w:val="20"/>
    </w:rPr>
  </w:style>
  <w:style w:type="character" w:customStyle="1" w:styleId="CommentTextChar">
    <w:name w:val="Comment Text Char"/>
    <w:basedOn w:val="DefaultParagraphFont"/>
    <w:link w:val="CommentText"/>
    <w:uiPriority w:val="99"/>
    <w:semiHidden/>
    <w:rsid w:val="00B27A51"/>
    <w:rPr>
      <w:rFonts w:ascii="Arial" w:hAnsi="Arial" w:cs="Arial"/>
      <w:sz w:val="20"/>
      <w:szCs w:val="20"/>
      <w:lang w:eastAsia="en-CA"/>
    </w:rPr>
  </w:style>
  <w:style w:type="paragraph" w:styleId="CommentSubject">
    <w:name w:val="annotation subject"/>
    <w:basedOn w:val="CommentText"/>
    <w:next w:val="CommentText"/>
    <w:link w:val="CommentSubjectChar"/>
    <w:uiPriority w:val="99"/>
    <w:semiHidden/>
    <w:unhideWhenUsed/>
    <w:rsid w:val="00B27A51"/>
    <w:rPr>
      <w:b/>
      <w:bCs/>
    </w:rPr>
  </w:style>
  <w:style w:type="character" w:customStyle="1" w:styleId="CommentSubjectChar">
    <w:name w:val="Comment Subject Char"/>
    <w:basedOn w:val="CommentTextChar"/>
    <w:link w:val="CommentSubject"/>
    <w:uiPriority w:val="99"/>
    <w:semiHidden/>
    <w:rsid w:val="00B27A51"/>
    <w:rPr>
      <w:rFonts w:ascii="Arial" w:hAnsi="Arial" w:cs="Arial"/>
      <w:b/>
      <w:bCs/>
      <w:sz w:val="20"/>
      <w:szCs w:val="20"/>
      <w:lang w:eastAsia="en-CA"/>
    </w:rPr>
  </w:style>
  <w:style w:type="character" w:styleId="FollowedHyperlink">
    <w:name w:val="FollowedHyperlink"/>
    <w:basedOn w:val="DefaultParagraphFont"/>
    <w:uiPriority w:val="99"/>
    <w:semiHidden/>
    <w:unhideWhenUsed/>
    <w:rsid w:val="00C5684D"/>
    <w:rPr>
      <w:color w:val="800080" w:themeColor="followedHyperlink"/>
      <w:u w:val="single"/>
    </w:rPr>
  </w:style>
  <w:style w:type="paragraph" w:customStyle="1" w:styleId="FieldText">
    <w:name w:val="Field Text"/>
    <w:basedOn w:val="BodyText"/>
    <w:link w:val="FieldTextChar"/>
    <w:rsid w:val="00321490"/>
    <w:pPr>
      <w:spacing w:after="0"/>
    </w:pPr>
    <w:rPr>
      <w:rFonts w:ascii="Tahoma" w:eastAsia="Times New Roman" w:hAnsi="Tahoma" w:cs="Times New Roman"/>
      <w:b/>
      <w:sz w:val="19"/>
      <w:szCs w:val="19"/>
      <w:lang w:val="en-US" w:eastAsia="en-US"/>
    </w:rPr>
  </w:style>
  <w:style w:type="character" w:customStyle="1" w:styleId="FieldTextChar">
    <w:name w:val="Field Text Char"/>
    <w:link w:val="FieldText"/>
    <w:locked/>
    <w:rsid w:val="00321490"/>
    <w:rPr>
      <w:rFonts w:ascii="Tahoma" w:eastAsia="Times New Roman" w:hAnsi="Tahoma" w:cs="Times New Roman"/>
      <w:b/>
      <w:sz w:val="19"/>
      <w:szCs w:val="19"/>
      <w:lang w:val="en-US"/>
    </w:rPr>
  </w:style>
  <w:style w:type="paragraph" w:styleId="BodyText">
    <w:name w:val="Body Text"/>
    <w:basedOn w:val="Normal"/>
    <w:link w:val="BodyTextChar"/>
    <w:uiPriority w:val="99"/>
    <w:semiHidden/>
    <w:unhideWhenUsed/>
    <w:rsid w:val="00321490"/>
    <w:pPr>
      <w:spacing w:after="120"/>
    </w:pPr>
  </w:style>
  <w:style w:type="character" w:customStyle="1" w:styleId="BodyTextChar">
    <w:name w:val="Body Text Char"/>
    <w:basedOn w:val="DefaultParagraphFont"/>
    <w:link w:val="BodyText"/>
    <w:uiPriority w:val="99"/>
    <w:semiHidden/>
    <w:rsid w:val="00321490"/>
    <w:rPr>
      <w:rFonts w:ascii="Arial" w:hAnsi="Arial" w:cs="Arial"/>
      <w:lang w:eastAsia="en-CA"/>
    </w:rPr>
  </w:style>
  <w:style w:type="paragraph" w:customStyle="1" w:styleId="Default">
    <w:name w:val="Default"/>
    <w:rsid w:val="004847A8"/>
    <w:pPr>
      <w:autoSpaceDE w:val="0"/>
      <w:autoSpaceDN w:val="0"/>
      <w:adjustRightInd w:val="0"/>
      <w:spacing w:after="0" w:line="240" w:lineRule="auto"/>
    </w:pPr>
    <w:rPr>
      <w:rFonts w:ascii="Calibri" w:hAnsi="Calibri" w:cs="Calibri"/>
      <w:color w:val="000000"/>
      <w:sz w:val="24"/>
      <w:szCs w:val="24"/>
    </w:rPr>
  </w:style>
  <w:style w:type="character" w:customStyle="1" w:styleId="url">
    <w:name w:val="url"/>
    <w:basedOn w:val="DefaultParagraphFont"/>
    <w:rsid w:val="00CD37F9"/>
  </w:style>
  <w:style w:type="paragraph" w:customStyle="1" w:styleId="Headline">
    <w:name w:val="Headline"/>
    <w:basedOn w:val="Normal"/>
    <w:qFormat/>
    <w:rsid w:val="003648CA"/>
    <w:pPr>
      <w:spacing w:line="360" w:lineRule="auto"/>
    </w:pPr>
    <w:rPr>
      <w:rFonts w:ascii="Verdana" w:hAnsi="Verdana" w:cstheme="minorBidi"/>
      <w:b/>
      <w:color w:val="57B1C5"/>
      <w:sz w:val="38"/>
      <w:szCs w:val="24"/>
      <w:lang w:eastAsia="en-US"/>
    </w:rPr>
  </w:style>
  <w:style w:type="character" w:customStyle="1" w:styleId="Heading2Char">
    <w:name w:val="Heading 2 Char"/>
    <w:aliases w:val="Footer Blue Char"/>
    <w:basedOn w:val="DefaultParagraphFont"/>
    <w:link w:val="Heading2"/>
    <w:uiPriority w:val="9"/>
    <w:rsid w:val="003648CA"/>
    <w:rPr>
      <w:rFonts w:ascii="Verdana" w:eastAsiaTheme="majorEastAsia" w:hAnsi="Verdana" w:cstheme="majorBidi"/>
      <w:b/>
      <w:color w:val="005CA0"/>
      <w:sz w:val="13"/>
      <w:szCs w:val="26"/>
    </w:rPr>
  </w:style>
  <w:style w:type="paragraph" w:styleId="Title">
    <w:name w:val="Title"/>
    <w:aliases w:val="Footer Item"/>
    <w:next w:val="Normal"/>
    <w:link w:val="TitleChar"/>
    <w:autoRedefine/>
    <w:uiPriority w:val="10"/>
    <w:qFormat/>
    <w:rsid w:val="00B47359"/>
    <w:pPr>
      <w:spacing w:after="0" w:line="240" w:lineRule="auto"/>
      <w:contextualSpacing/>
    </w:pPr>
    <w:rPr>
      <w:rFonts w:ascii="Verdana" w:eastAsiaTheme="majorEastAsia" w:hAnsi="Verdana" w:cs="Times New Roman (Headings CS)"/>
      <w:color w:val="DE5428"/>
      <w:kern w:val="28"/>
      <w:sz w:val="13"/>
      <w:szCs w:val="56"/>
    </w:rPr>
  </w:style>
  <w:style w:type="character" w:customStyle="1" w:styleId="TitleChar">
    <w:name w:val="Title Char"/>
    <w:aliases w:val="Footer Item Char"/>
    <w:basedOn w:val="DefaultParagraphFont"/>
    <w:link w:val="Title"/>
    <w:uiPriority w:val="10"/>
    <w:rsid w:val="00B47359"/>
    <w:rPr>
      <w:rFonts w:ascii="Verdana" w:eastAsiaTheme="majorEastAsia" w:hAnsi="Verdana" w:cs="Times New Roman (Headings CS)"/>
      <w:color w:val="DE5428"/>
      <w:kern w:val="28"/>
      <w:sz w:val="13"/>
      <w:szCs w:val="56"/>
    </w:rPr>
  </w:style>
  <w:style w:type="paragraph" w:styleId="NoSpacing">
    <w:name w:val="No Spacing"/>
    <w:uiPriority w:val="1"/>
    <w:qFormat/>
    <w:rsid w:val="00B47359"/>
    <w:pPr>
      <w:spacing w:after="0" w:line="360" w:lineRule="auto"/>
    </w:pPr>
    <w:rPr>
      <w:rFonts w:ascii="Georgia" w:hAnsi="Georgia"/>
      <w:color w:val="000000" w:themeColor="text1"/>
      <w:sz w:val="14"/>
      <w:szCs w:val="24"/>
    </w:rPr>
  </w:style>
  <w:style w:type="character" w:customStyle="1" w:styleId="MessageHeaderLabel">
    <w:name w:val="Message Header Label"/>
    <w:rsid w:val="00297C7C"/>
    <w:rPr>
      <w:rFonts w:ascii="Arial Black" w:hAnsi="Arial Black"/>
      <w:sz w:val="18"/>
    </w:rPr>
  </w:style>
  <w:style w:type="paragraph" w:styleId="Header">
    <w:name w:val="header"/>
    <w:basedOn w:val="Normal"/>
    <w:link w:val="HeaderChar"/>
    <w:uiPriority w:val="99"/>
    <w:unhideWhenUsed/>
    <w:rsid w:val="008B04DE"/>
    <w:pPr>
      <w:tabs>
        <w:tab w:val="center" w:pos="4680"/>
        <w:tab w:val="right" w:pos="9360"/>
      </w:tabs>
    </w:pPr>
  </w:style>
  <w:style w:type="character" w:customStyle="1" w:styleId="HeaderChar">
    <w:name w:val="Header Char"/>
    <w:basedOn w:val="DefaultParagraphFont"/>
    <w:link w:val="Header"/>
    <w:uiPriority w:val="99"/>
    <w:rsid w:val="008B04DE"/>
    <w:rPr>
      <w:rFonts w:ascii="Arial" w:hAnsi="Arial" w:cs="Arial"/>
      <w:lang w:eastAsia="en-CA"/>
    </w:rPr>
  </w:style>
  <w:style w:type="paragraph" w:styleId="Footer">
    <w:name w:val="footer"/>
    <w:basedOn w:val="Normal"/>
    <w:link w:val="FooterChar"/>
    <w:uiPriority w:val="99"/>
    <w:unhideWhenUsed/>
    <w:rsid w:val="008B04DE"/>
    <w:pPr>
      <w:tabs>
        <w:tab w:val="center" w:pos="4680"/>
        <w:tab w:val="right" w:pos="9360"/>
      </w:tabs>
    </w:pPr>
  </w:style>
  <w:style w:type="character" w:customStyle="1" w:styleId="FooterChar">
    <w:name w:val="Footer Char"/>
    <w:basedOn w:val="DefaultParagraphFont"/>
    <w:link w:val="Footer"/>
    <w:uiPriority w:val="99"/>
    <w:rsid w:val="008B04DE"/>
    <w:rPr>
      <w:rFonts w:ascii="Arial" w:hAnsi="Arial" w:cs="Arial"/>
      <w:lang w:eastAsia="en-CA"/>
    </w:rPr>
  </w:style>
  <w:style w:type="paragraph" w:styleId="NormalWeb">
    <w:name w:val="Normal (Web)"/>
    <w:basedOn w:val="Normal"/>
    <w:uiPriority w:val="99"/>
    <w:semiHidden/>
    <w:unhideWhenUsed/>
    <w:rsid w:val="00235530"/>
    <w:pPr>
      <w:spacing w:before="100" w:beforeAutospacing="1" w:after="100" w:afterAutospacing="1"/>
    </w:pPr>
    <w:rPr>
      <w:rFonts w:ascii="Times New Roman" w:eastAsia="Times New Roman" w:hAnsi="Times New Roman" w:cs="Times New Roman"/>
      <w:sz w:val="24"/>
      <w:szCs w:val="24"/>
    </w:rPr>
  </w:style>
  <w:style w:type="paragraph" w:customStyle="1" w:styleId="Pa7">
    <w:name w:val="Pa7"/>
    <w:basedOn w:val="Default"/>
    <w:next w:val="Default"/>
    <w:uiPriority w:val="99"/>
    <w:rsid w:val="00E213F8"/>
    <w:pPr>
      <w:spacing w:line="241" w:lineRule="atLeast"/>
    </w:pPr>
    <w:rPr>
      <w:rFonts w:ascii="Gill Sans Std" w:hAnsi="Gill Sans Std" w:cstheme="minorBidi"/>
      <w:color w:val="auto"/>
    </w:rPr>
  </w:style>
  <w:style w:type="paragraph" w:customStyle="1" w:styleId="Pa9">
    <w:name w:val="Pa9"/>
    <w:basedOn w:val="Default"/>
    <w:next w:val="Default"/>
    <w:uiPriority w:val="99"/>
    <w:rsid w:val="00E213F8"/>
    <w:pPr>
      <w:spacing w:line="281" w:lineRule="atLeast"/>
    </w:pPr>
    <w:rPr>
      <w:rFonts w:ascii="Gill Sans Std" w:hAnsi="Gill Sans Std" w:cstheme="minorBidi"/>
      <w:color w:val="auto"/>
    </w:rPr>
  </w:style>
  <w:style w:type="character" w:styleId="Strong">
    <w:name w:val="Strong"/>
    <w:basedOn w:val="DefaultParagraphFont"/>
    <w:uiPriority w:val="22"/>
    <w:qFormat/>
    <w:rsid w:val="00EE0A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7704">
      <w:bodyDiv w:val="1"/>
      <w:marLeft w:val="0"/>
      <w:marRight w:val="0"/>
      <w:marTop w:val="0"/>
      <w:marBottom w:val="0"/>
      <w:divBdr>
        <w:top w:val="none" w:sz="0" w:space="0" w:color="auto"/>
        <w:left w:val="none" w:sz="0" w:space="0" w:color="auto"/>
        <w:bottom w:val="none" w:sz="0" w:space="0" w:color="auto"/>
        <w:right w:val="none" w:sz="0" w:space="0" w:color="auto"/>
      </w:divBdr>
    </w:div>
    <w:div w:id="259535574">
      <w:bodyDiv w:val="1"/>
      <w:marLeft w:val="0"/>
      <w:marRight w:val="0"/>
      <w:marTop w:val="0"/>
      <w:marBottom w:val="0"/>
      <w:divBdr>
        <w:top w:val="none" w:sz="0" w:space="0" w:color="auto"/>
        <w:left w:val="none" w:sz="0" w:space="0" w:color="auto"/>
        <w:bottom w:val="none" w:sz="0" w:space="0" w:color="auto"/>
        <w:right w:val="none" w:sz="0" w:space="0" w:color="auto"/>
      </w:divBdr>
    </w:div>
    <w:div w:id="287006736">
      <w:bodyDiv w:val="1"/>
      <w:marLeft w:val="0"/>
      <w:marRight w:val="0"/>
      <w:marTop w:val="0"/>
      <w:marBottom w:val="0"/>
      <w:divBdr>
        <w:top w:val="none" w:sz="0" w:space="0" w:color="auto"/>
        <w:left w:val="none" w:sz="0" w:space="0" w:color="auto"/>
        <w:bottom w:val="none" w:sz="0" w:space="0" w:color="auto"/>
        <w:right w:val="none" w:sz="0" w:space="0" w:color="auto"/>
      </w:divBdr>
    </w:div>
    <w:div w:id="334503724">
      <w:bodyDiv w:val="1"/>
      <w:marLeft w:val="0"/>
      <w:marRight w:val="0"/>
      <w:marTop w:val="0"/>
      <w:marBottom w:val="0"/>
      <w:divBdr>
        <w:top w:val="none" w:sz="0" w:space="0" w:color="auto"/>
        <w:left w:val="none" w:sz="0" w:space="0" w:color="auto"/>
        <w:bottom w:val="none" w:sz="0" w:space="0" w:color="auto"/>
        <w:right w:val="none" w:sz="0" w:space="0" w:color="auto"/>
      </w:divBdr>
    </w:div>
    <w:div w:id="495849108">
      <w:bodyDiv w:val="1"/>
      <w:marLeft w:val="0"/>
      <w:marRight w:val="0"/>
      <w:marTop w:val="0"/>
      <w:marBottom w:val="0"/>
      <w:divBdr>
        <w:top w:val="none" w:sz="0" w:space="0" w:color="auto"/>
        <w:left w:val="none" w:sz="0" w:space="0" w:color="auto"/>
        <w:bottom w:val="none" w:sz="0" w:space="0" w:color="auto"/>
        <w:right w:val="none" w:sz="0" w:space="0" w:color="auto"/>
      </w:divBdr>
    </w:div>
    <w:div w:id="868831415">
      <w:bodyDiv w:val="1"/>
      <w:marLeft w:val="0"/>
      <w:marRight w:val="0"/>
      <w:marTop w:val="0"/>
      <w:marBottom w:val="0"/>
      <w:divBdr>
        <w:top w:val="none" w:sz="0" w:space="0" w:color="auto"/>
        <w:left w:val="none" w:sz="0" w:space="0" w:color="auto"/>
        <w:bottom w:val="none" w:sz="0" w:space="0" w:color="auto"/>
        <w:right w:val="none" w:sz="0" w:space="0" w:color="auto"/>
      </w:divBdr>
    </w:div>
    <w:div w:id="1016691372">
      <w:bodyDiv w:val="1"/>
      <w:marLeft w:val="0"/>
      <w:marRight w:val="0"/>
      <w:marTop w:val="0"/>
      <w:marBottom w:val="0"/>
      <w:divBdr>
        <w:top w:val="none" w:sz="0" w:space="0" w:color="auto"/>
        <w:left w:val="none" w:sz="0" w:space="0" w:color="auto"/>
        <w:bottom w:val="none" w:sz="0" w:space="0" w:color="auto"/>
        <w:right w:val="none" w:sz="0" w:space="0" w:color="auto"/>
      </w:divBdr>
    </w:div>
    <w:div w:id="1040278929">
      <w:bodyDiv w:val="1"/>
      <w:marLeft w:val="0"/>
      <w:marRight w:val="0"/>
      <w:marTop w:val="0"/>
      <w:marBottom w:val="0"/>
      <w:divBdr>
        <w:top w:val="none" w:sz="0" w:space="0" w:color="auto"/>
        <w:left w:val="none" w:sz="0" w:space="0" w:color="auto"/>
        <w:bottom w:val="none" w:sz="0" w:space="0" w:color="auto"/>
        <w:right w:val="none" w:sz="0" w:space="0" w:color="auto"/>
      </w:divBdr>
    </w:div>
    <w:div w:id="1370885087">
      <w:bodyDiv w:val="1"/>
      <w:marLeft w:val="0"/>
      <w:marRight w:val="0"/>
      <w:marTop w:val="0"/>
      <w:marBottom w:val="0"/>
      <w:divBdr>
        <w:top w:val="none" w:sz="0" w:space="0" w:color="auto"/>
        <w:left w:val="none" w:sz="0" w:space="0" w:color="auto"/>
        <w:bottom w:val="none" w:sz="0" w:space="0" w:color="auto"/>
        <w:right w:val="none" w:sz="0" w:space="0" w:color="auto"/>
      </w:divBdr>
    </w:div>
    <w:div w:id="1600066638">
      <w:bodyDiv w:val="1"/>
      <w:marLeft w:val="0"/>
      <w:marRight w:val="0"/>
      <w:marTop w:val="0"/>
      <w:marBottom w:val="0"/>
      <w:divBdr>
        <w:top w:val="none" w:sz="0" w:space="0" w:color="auto"/>
        <w:left w:val="none" w:sz="0" w:space="0" w:color="auto"/>
        <w:bottom w:val="none" w:sz="0" w:space="0" w:color="auto"/>
        <w:right w:val="none" w:sz="0" w:space="0" w:color="auto"/>
      </w:divBdr>
    </w:div>
    <w:div w:id="1769809994">
      <w:bodyDiv w:val="1"/>
      <w:marLeft w:val="0"/>
      <w:marRight w:val="0"/>
      <w:marTop w:val="0"/>
      <w:marBottom w:val="0"/>
      <w:divBdr>
        <w:top w:val="none" w:sz="0" w:space="0" w:color="auto"/>
        <w:left w:val="none" w:sz="0" w:space="0" w:color="auto"/>
        <w:bottom w:val="none" w:sz="0" w:space="0" w:color="auto"/>
        <w:right w:val="none" w:sz="0" w:space="0" w:color="auto"/>
      </w:divBdr>
    </w:div>
    <w:div w:id="199251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tonline.com/parent-caregiver-course/" TargetMode="External"/><Relationship Id="rId18" Type="http://schemas.openxmlformats.org/officeDocument/2006/relationships/hyperlink" Target="https://r20.rs6.net/tn.jsp?f=0011bkEWvC7fLMtdNLjd0fUqwUUblAyPajJWjG0z_E3n1FcixBsrg9a9LYXfi8SRQqTbTCsrkGzrTC9nOFvvt847h9GqBZKwfB057F8NkrLs9iZsVxnFhvKpJ5xHXLJcXLANoYlBtRptw5WdKQNtLJN80m6MJg2qq3mh5ZfK6quUiM_s6hz9Z7mBjYmDsoK7y9iYwHYziRVwUQ=&amp;c=i4Z_FiUXNbbvoxLNexad7Iw8cTKlf-U3JxRrAuwPZhpKR31PEtHynA==&amp;ch=aFJjseV7H9uGcdnZnkBkmQD2XlfRijjwowOdgOb9aFIgShWuOAymyw==" TargetMode="External"/><Relationship Id="rId26" Type="http://schemas.openxmlformats.org/officeDocument/2006/relationships/hyperlink" Target="https://www.interiorhealth.ca/information-for/teens/tobacco-and-vaping-information"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20.rs6.net/tn.jsp?f=0011bkEWvC7fLMtdNLjd0fUqwUUblAyPajJWjG0z_E3n1FcixBsrg9a9LYXfi8SRQqTZM-aPdh3EpbMP-_eqjrjAnO0gw93clKCGQKsPr71ksurN05qyGSNBasbumXcmXhe7DClcrIo-pWNmwAzWNfxCMZK_0WYBboef3HwTMmeJ0va7pOpxZ4jKo_MejU3vHizm6Bm-m_aMO5ueNxmoKNnLLKwgY4jNEoZ&amp;c=i4Z_FiUXNbbvoxLNexad7Iw8cTKlf-U3JxRrAuwPZhpKR31PEtHynA==&amp;ch=aFJjseV7H9uGcdnZnkBkmQD2XlfRijjwowOdgOb9aFIgShWuOAymyw==" TargetMode="External"/><Relationship Id="rId25" Type="http://schemas.openxmlformats.org/officeDocument/2006/relationships/image" Target="media/image8.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oppingthebubblewrap@parachute.ca" TargetMode="External"/><Relationship Id="rId20" Type="http://schemas.openxmlformats.org/officeDocument/2006/relationships/hyperlink" Target="https://www.evergreen.ca/tools-publications/educator-resources/your-educator-resources/activity-books/?mc_cid=20889c20b6&amp;mc_eid=f690172d3b" TargetMode="External"/><Relationship Id="rId29" Type="http://schemas.openxmlformats.org/officeDocument/2006/relationships/hyperlink" Target="https://www.interiorhealth.ca/information-for/teens/quitting-tobacco-or-vap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njuryresearch.bc.ca/vision-zero-in-road-safety-grant-program/"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7.png"/><Relationship Id="rId28" Type="http://schemas.openxmlformats.org/officeDocument/2006/relationships/hyperlink" Target="https://www.interiorhealth.ca/information-for/teen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interiorhealth.ca/health-and-wellness/mental-health-and-substance-use/substance-use-services-and-resources/youth-substance-use-services-and-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 Id="rId22" Type="http://schemas.openxmlformats.org/officeDocument/2006/relationships/hyperlink" Target="https://r20.rs6.net/tn.jsp?f=0011bkEWvC7fLMtdNLjd0fUqwUUblAyPajJWjG0z_E3n1FcixBsrg9a9MS8m45hOOyl8XQyangJq9cOidYr38QcReb0jtu0bGevgiOY3dyzys6NHyxUED7dCS3MT65cgSQ3S_EzkACDHyNutZjIh2LrlbXd-f6iPgzGI8gMlqI9N80qOn_WMZRSopvE_lhoTJT9-2BjmytWYiSV-47gTM1ICA==&amp;c=i4Z_FiUXNbbvoxLNexad7Iw8cTKlf-U3JxRrAuwPZhpKR31PEtHynA==&amp;ch=aFJjseV7H9uGcdnZnkBkmQD2XlfRijjwowOdgOb9aFIgShWuOAymyw==" TargetMode="External"/><Relationship Id="rId27" Type="http://schemas.openxmlformats.org/officeDocument/2006/relationships/hyperlink" Target="https://www.interiorhealth.ca/information-for/teens/tobacco-and-vaping-information" TargetMode="External"/><Relationship Id="rId30" Type="http://schemas.openxmlformats.org/officeDocument/2006/relationships/hyperlink" Target="https://www.interiorhealth.ca/information-for/teens/take-a-breath-contest" TargetMode="Externa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assification xmlns="8f3d36f8-12a3-4677-b7c2-48d2254fdc95">Communications</Classification>
    <Document_x0020_Type xmlns="8f3d36f8-12a3-4677-b7c2-48d2254fdc95">Template</Document_x0020_Type>
    <Form_x0020_No_x002e_ xmlns="cc47dfff-a346-4bef-8491-75eeab5473d8" xsi:nil="true"/>
    <PublishingExpirationDate xmlns="http://schemas.microsoft.com/sharepoint/v3" xsi:nil="true"/>
    <PublishingStartDate xmlns="http://schemas.microsoft.com/sharepoint/v3" xsi:nil="true"/>
    <Additional_x0020_Resources xmlns="cc47dfff-a346-4bef-8491-75eeab5473d8">
      <Url xsi:nil="true"/>
      <Description xsi:nil="true"/>
    </Additional_x0020_Resources>
    <Version_x0020_Date xmlns="cc47dfff-a346-4bef-8491-75eeab5473d8">2022-02-18T08:00:00+00:00</Version_x0020_Dat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805931F49F004ABCD480EF869A8DE3" ma:contentTypeVersion="19" ma:contentTypeDescription="Create a new document." ma:contentTypeScope="" ma:versionID="3174430cea8bced95b13dca14bb8a4b7">
  <xsd:schema xmlns:xsd="http://www.w3.org/2001/XMLSchema" xmlns:xs="http://www.w3.org/2001/XMLSchema" xmlns:p="http://schemas.microsoft.com/office/2006/metadata/properties" xmlns:ns1="http://schemas.microsoft.com/sharepoint/v3" xmlns:ns2="8f3d36f8-12a3-4677-b7c2-48d2254fdc95" xmlns:ns3="cc47dfff-a346-4bef-8491-75eeab5473d8" xmlns:ns4="http://schemas.microsoft.com/sharepoint/v4" targetNamespace="http://schemas.microsoft.com/office/2006/metadata/properties" ma:root="true" ma:fieldsID="a61f5b466d81a84407f326f60019317d" ns1:_="" ns2:_="" ns3:_="" ns4:_="">
    <xsd:import namespace="http://schemas.microsoft.com/sharepoint/v3"/>
    <xsd:import namespace="8f3d36f8-12a3-4677-b7c2-48d2254fdc95"/>
    <xsd:import namespace="cc47dfff-a346-4bef-8491-75eeab5473d8"/>
    <xsd:import namespace="http://schemas.microsoft.com/sharepoint/v4"/>
    <xsd:element name="properties">
      <xsd:complexType>
        <xsd:sequence>
          <xsd:element name="documentManagement">
            <xsd:complexType>
              <xsd:all>
                <xsd:element ref="ns2:Document_x0020_Type"/>
                <xsd:element ref="ns2:Classification"/>
                <xsd:element ref="ns3:Version_x0020_Date"/>
                <xsd:element ref="ns3:Additional_x0020_Resources" minOccurs="0"/>
                <xsd:element ref="ns1:PublishingStartDate" minOccurs="0"/>
                <xsd:element ref="ns1:PublishingExpirationDate" minOccurs="0"/>
                <xsd:element ref="ns3:Form_x0020_No_x002e_"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hidden="true" ma:internalName="PublishingStartDate" ma:readOnly="false">
      <xsd:simpleType>
        <xsd:restriction base="dms:Unknown"/>
      </xsd:simpleType>
    </xsd:element>
    <xsd:element name="PublishingExpirationDate" ma:index="7" nillable="true" ma:displayName="Scheduling End Date"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3d36f8-12a3-4677-b7c2-48d2254fdc95" elementFormDefault="qualified">
    <xsd:import namespace="http://schemas.microsoft.com/office/2006/documentManagement/types"/>
    <xsd:import namespace="http://schemas.microsoft.com/office/infopath/2007/PartnerControls"/>
    <xsd:element name="Document_x0020_Type" ma:index="2" ma:displayName="Document Type" ma:description="Type of document" ma:format="Dropdown" ma:internalName="Document_x0020_Type">
      <xsd:simpleType>
        <xsd:restriction base="dms:Choice">
          <xsd:enumeration value="Agreement"/>
          <xsd:enumeration value="Application"/>
          <xsd:enumeration value="Assessment"/>
          <xsd:enumeration value="Brochure"/>
          <xsd:enumeration value="Checklist"/>
          <xsd:enumeration value="Consent"/>
          <xsd:enumeration value="Controlled Substance Logbook"/>
          <xsd:enumeration value="Flow sheet"/>
          <xsd:enumeration value="Guidelines"/>
          <xsd:enumeration value="Health Authority Pre Printed Orders"/>
          <xsd:enumeration value="Information"/>
          <xsd:enumeration value="Invoice"/>
          <xsd:enumeration value="Kardex"/>
          <xsd:enumeration value="Labels (Stickers)"/>
          <xsd:enumeration value="Letter"/>
          <xsd:enumeration value="Patient Information"/>
          <xsd:enumeration value="Poster"/>
          <xsd:enumeration value="Pre Printed Orders"/>
          <xsd:enumeration value="Prescription Pad"/>
          <xsd:enumeration value="Provincial Form"/>
          <xsd:enumeration value="Questionnaire"/>
          <xsd:enumeration value="Record"/>
          <xsd:enumeration value="Referral"/>
          <xsd:enumeration value="Report"/>
          <xsd:enumeration value="Request"/>
          <xsd:enumeration value="Requisition"/>
          <xsd:enumeration value="Samples"/>
          <xsd:enumeration value="Stationery"/>
          <xsd:enumeration value="Template"/>
        </xsd:restriction>
      </xsd:simpleType>
    </xsd:element>
    <xsd:element name="Classification" ma:index="3" ma:displayName="Department" ma:description="Audience/Owner" ma:format="Dropdown" ma:internalName="Classification" ma:readOnly="false">
      <xsd:simpleType>
        <xsd:restriction base="dms:Choice">
          <xsd:enumeration value="IHA"/>
          <xsd:enumeration value="Acute"/>
          <xsd:enumeration value="Ambulatory Care Unit"/>
          <xsd:enumeration value="Audiology"/>
          <xsd:enumeration value="Biomed"/>
          <xsd:enumeration value="Cardiac Services"/>
          <xsd:enumeration value="Communications"/>
          <xsd:enumeration value="Critical Care"/>
          <xsd:enumeration value="Digital Health"/>
          <xsd:enumeration value="Document Services"/>
          <xsd:enumeration value="Education and Development"/>
          <xsd:enumeration value="Emergency"/>
          <xsd:enumeration value="Financial Services"/>
          <xsd:enumeration value="Food Services"/>
          <xsd:enumeration value="Health Protection"/>
          <xsd:enumeration value="Health Services"/>
          <xsd:enumeration value="Home Health"/>
          <xsd:enumeration value="HP-Environmental"/>
          <xsd:enumeration value="HP-Food Safety"/>
          <xsd:enumeration value="HP-Staff"/>
          <xsd:enumeration value="HP-Healthy Community Care Facilities"/>
          <xsd:enumeration value="HP-Healthy Community Environment"/>
          <xsd:enumeration value="HP-Tobacco"/>
          <xsd:enumeration value="HP-Water Quality"/>
          <xsd:enumeration value="Human Resources"/>
          <xsd:enumeration value="IMIT"/>
          <xsd:enumeration value="Infection Control"/>
          <xsd:enumeration value="Info Privacy and Security"/>
          <xsd:enumeration value="Lab Services"/>
          <xsd:enumeration value="Logistics"/>
          <xsd:enumeration value="Long Term Care"/>
          <xsd:enumeration value="Material Services"/>
          <xsd:enumeration value="Medical"/>
          <xsd:enumeration value="Medical Device Reprocessing"/>
          <xsd:enumeration value="Medical Imaging"/>
          <xsd:enumeration value="Mental Health"/>
          <xsd:enumeration value="Obstetrics"/>
          <xsd:enumeration value="Oncology"/>
          <xsd:enumeration value="Palliative Care"/>
          <xsd:enumeration value="Parking Services"/>
          <xsd:enumeration value="Patient Transport Office (PTO)"/>
          <xsd:enumeration value="Payroll"/>
          <xsd:enumeration value="Pediatric"/>
          <xsd:enumeration value="Pharmacy"/>
          <xsd:enumeration value="Planning and Improvement"/>
          <xsd:enumeration value="Prevention Services"/>
          <xsd:enumeration value="Promotion and Prevention"/>
          <xsd:enumeration value="Public Health - Administration"/>
          <xsd:enumeration value="Physician Support Services"/>
          <xsd:enumeration value="Primary Health Chronic Disease"/>
          <xsd:enumeration value="Professional Practice"/>
          <xsd:enumeration value="Quality and Patient Safety"/>
          <xsd:enumeration value="Quality Improvement"/>
          <xsd:enumeration value="Rehab"/>
          <xsd:enumeration value="Renal"/>
          <xsd:enumeration value="Research"/>
          <xsd:enumeration value="Respiratory"/>
          <xsd:enumeration value="Risk Management"/>
          <xsd:enumeration value="Service Desk"/>
          <xsd:enumeration value="Speech/Pathology"/>
          <xsd:enumeration value="Spiritual Care"/>
          <xsd:enumeration value="Staffing Services"/>
          <xsd:enumeration value="Stroke Network"/>
          <xsd:enumeration value="Surgical"/>
          <xsd:enumeration value="Tobacco Reduction"/>
          <xsd:enumeration value="Transfusion Services"/>
          <xsd:enumeration value="User Access Services"/>
          <xsd:enumeration value="Violence Prevention"/>
          <xsd:enumeration value="Volunteer Services"/>
          <xsd:enumeration value="Workplace Health and Safety"/>
          <xsd:enumeration value="Wound and Ostomy"/>
        </xsd:restriction>
      </xsd:simpleType>
    </xsd:element>
  </xsd:schema>
  <xsd:schema xmlns:xsd="http://www.w3.org/2001/XMLSchema" xmlns:xs="http://www.w3.org/2001/XMLSchema" xmlns:dms="http://schemas.microsoft.com/office/2006/documentManagement/types" xmlns:pc="http://schemas.microsoft.com/office/infopath/2007/PartnerControls" targetNamespace="cc47dfff-a346-4bef-8491-75eeab5473d8" elementFormDefault="qualified">
    <xsd:import namespace="http://schemas.microsoft.com/office/2006/documentManagement/types"/>
    <xsd:import namespace="http://schemas.microsoft.com/office/infopath/2007/PartnerControls"/>
    <xsd:element name="Version_x0020_Date" ma:index="4" ma:displayName="Version Date" ma:description="Date of Version" ma:format="DateOnly" ma:internalName="Version_x0020_Date" ma:readOnly="false">
      <xsd:simpleType>
        <xsd:restriction base="dms:DateTime"/>
      </xsd:simpleType>
    </xsd:element>
    <xsd:element name="Additional_x0020_Resources" ma:index="5" nillable="true" ma:displayName="Related Info" ma:format="Hyperlink" ma:internalName="Additional_x0020_Resource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Form_x0020_No_x002e_" ma:index="14" nillable="true" ma:displayName="Form No." ma:description="Official form number" ma:internalName="Form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5426-5F50-45C2-BF83-9999038A974D}">
  <ds:schemaRefs>
    <ds:schemaRef ds:uri="http://schemas.microsoft.com/office/infopath/2007/PartnerControls"/>
    <ds:schemaRef ds:uri="http://purl.org/dc/elements/1.1/"/>
    <ds:schemaRef ds:uri="http://schemas.microsoft.com/office/2006/metadata/properties"/>
    <ds:schemaRef ds:uri="8f3d36f8-12a3-4677-b7c2-48d2254fdc95"/>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cc47dfff-a346-4bef-8491-75eeab5473d8"/>
    <ds:schemaRef ds:uri="http://www.w3.org/XML/1998/namespace"/>
    <ds:schemaRef ds:uri="http://purl.org/dc/dcmitype/"/>
  </ds:schemaRefs>
</ds:datastoreItem>
</file>

<file path=customXml/itemProps2.xml><?xml version="1.0" encoding="utf-8"?>
<ds:datastoreItem xmlns:ds="http://schemas.openxmlformats.org/officeDocument/2006/customXml" ds:itemID="{CA6E731C-455E-45F6-81A6-0116F5D8F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3d36f8-12a3-4677-b7c2-48d2254fdc95"/>
    <ds:schemaRef ds:uri="cc47dfff-a346-4bef-8491-75eeab5473d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03CA1-8ED7-468F-8E92-FF38323209B2}">
  <ds:schemaRefs>
    <ds:schemaRef ds:uri="http://schemas.microsoft.com/sharepoint/v3/contenttype/forms"/>
  </ds:schemaRefs>
</ds:datastoreItem>
</file>

<file path=customXml/itemProps4.xml><?xml version="1.0" encoding="utf-8"?>
<ds:datastoreItem xmlns:ds="http://schemas.openxmlformats.org/officeDocument/2006/customXml" ds:itemID="{3F1C8863-D3F2-485B-8073-A4028205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IH Newsletter Template - Option 1</vt:lpstr>
    </vt:vector>
  </TitlesOfParts>
  <Company>Health Shared Services BC</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 Newsletter Template - Option 1</dc:title>
  <dc:creator>Amanda Fisher</dc:creator>
  <cp:lastModifiedBy>Pitman, Valerie</cp:lastModifiedBy>
  <cp:revision>2</cp:revision>
  <dcterms:created xsi:type="dcterms:W3CDTF">2022-09-29T22:09:00Z</dcterms:created>
  <dcterms:modified xsi:type="dcterms:W3CDTF">2022-09-29T22:09:00Z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0x01010077805931F49F004ABCD480EF869A8DE3</vt:lpwstr>
  </property>
</Properties>
</file>